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ADE6" w14:textId="1B43170A" w:rsidR="005E0531" w:rsidRPr="003112C4" w:rsidRDefault="00F66775" w:rsidP="005E0531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69507" behindDoc="0" locked="0" layoutInCell="1" allowOverlap="1" wp14:anchorId="22EDAD44" wp14:editId="47F08472">
            <wp:simplePos x="0" y="0"/>
            <wp:positionH relativeFrom="margin">
              <wp:posOffset>41910</wp:posOffset>
            </wp:positionH>
            <wp:positionV relativeFrom="margin">
              <wp:posOffset>22860</wp:posOffset>
            </wp:positionV>
            <wp:extent cx="1296035" cy="5715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531" w:rsidRPr="003112C4">
        <w:rPr>
          <w:rFonts w:cs="Arial"/>
          <w:b/>
          <w:bCs/>
        </w:rPr>
        <w:t>TISKOVÁ ZPRÁVA</w:t>
      </w:r>
    </w:p>
    <w:p w14:paraId="1519ADE7" w14:textId="6E253BF9" w:rsidR="005E0531" w:rsidRPr="003112C4" w:rsidRDefault="005E0531" w:rsidP="005E0531">
      <w:pPr>
        <w:spacing w:line="320" w:lineRule="atLeast"/>
        <w:jc w:val="right"/>
        <w:rPr>
          <w:rFonts w:cs="Arial"/>
          <w:b/>
          <w:bCs/>
        </w:rPr>
      </w:pPr>
    </w:p>
    <w:p w14:paraId="1519ADE8" w14:textId="4B3EBD2E" w:rsidR="005E0531" w:rsidRPr="003112C4" w:rsidRDefault="006B2649" w:rsidP="4D069002">
      <w:pPr>
        <w:spacing w:line="320" w:lineRule="atLeast"/>
        <w:jc w:val="right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19</w:t>
      </w:r>
      <w:r w:rsidR="426182B7" w:rsidRPr="4D069002">
        <w:rPr>
          <w:rFonts w:eastAsia="Arial" w:cs="Arial"/>
          <w:b/>
          <w:bCs/>
        </w:rPr>
        <w:t xml:space="preserve">. </w:t>
      </w:r>
      <w:r w:rsidR="009F1D69">
        <w:rPr>
          <w:rFonts w:eastAsia="Arial" w:cs="Arial"/>
          <w:b/>
          <w:bCs/>
        </w:rPr>
        <w:t>dubna</w:t>
      </w:r>
      <w:r w:rsidR="002267B9" w:rsidRPr="4D069002">
        <w:rPr>
          <w:rFonts w:eastAsia="Arial" w:cs="Arial"/>
          <w:b/>
          <w:bCs/>
        </w:rPr>
        <w:t xml:space="preserve"> </w:t>
      </w:r>
      <w:r w:rsidR="005E0531" w:rsidRPr="4D069002">
        <w:rPr>
          <w:rFonts w:eastAsia="Arial" w:cs="Arial"/>
          <w:b/>
          <w:bCs/>
        </w:rPr>
        <w:t>20</w:t>
      </w:r>
      <w:r w:rsidR="00EE0592" w:rsidRPr="4D069002">
        <w:rPr>
          <w:rFonts w:eastAsia="Arial" w:cs="Arial"/>
          <w:b/>
          <w:bCs/>
        </w:rPr>
        <w:t>2</w:t>
      </w:r>
      <w:r w:rsidR="008C41C6" w:rsidRPr="4D069002">
        <w:rPr>
          <w:rFonts w:eastAsia="Arial" w:cs="Arial"/>
          <w:b/>
          <w:bCs/>
        </w:rPr>
        <w:t>1</w:t>
      </w:r>
    </w:p>
    <w:p w14:paraId="1519ADE9" w14:textId="21E0FEEC" w:rsidR="003D30F1" w:rsidRDefault="003D30F1" w:rsidP="003D30F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</w:pPr>
    </w:p>
    <w:p w14:paraId="17C9C451" w14:textId="55AA7F78" w:rsidR="00F54F03" w:rsidRDefault="166C2E90" w:rsidP="00F54F03">
      <w:pPr>
        <w:pStyle w:val="Normlnweb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4D069002">
        <w:rPr>
          <w:rFonts w:ascii="Arial" w:hAnsi="Arial" w:cs="Arial"/>
          <w:b/>
          <w:bCs/>
          <w:sz w:val="28"/>
          <w:szCs w:val="28"/>
        </w:rPr>
        <w:t>JRD</w:t>
      </w:r>
      <w:r w:rsidR="7E7B3DB0" w:rsidRPr="4D069002">
        <w:rPr>
          <w:rFonts w:ascii="Arial" w:hAnsi="Arial" w:cs="Arial"/>
          <w:b/>
          <w:bCs/>
          <w:sz w:val="28"/>
          <w:szCs w:val="28"/>
        </w:rPr>
        <w:t xml:space="preserve"> </w:t>
      </w:r>
      <w:r w:rsidR="18E453C7" w:rsidRPr="4D069002">
        <w:rPr>
          <w:rFonts w:ascii="Arial" w:hAnsi="Arial" w:cs="Arial"/>
          <w:b/>
          <w:bCs/>
          <w:sz w:val="28"/>
          <w:szCs w:val="28"/>
        </w:rPr>
        <w:t xml:space="preserve">letos plánuje zahájit přípravu </w:t>
      </w:r>
      <w:r w:rsidR="006A7D99">
        <w:rPr>
          <w:rFonts w:ascii="Arial" w:hAnsi="Arial" w:cs="Arial"/>
          <w:b/>
          <w:bCs/>
          <w:sz w:val="28"/>
          <w:szCs w:val="28"/>
        </w:rPr>
        <w:t xml:space="preserve">více než 2 000 </w:t>
      </w:r>
      <w:r w:rsidR="18E453C7" w:rsidRPr="4D069002">
        <w:rPr>
          <w:rFonts w:ascii="Arial" w:hAnsi="Arial" w:cs="Arial"/>
          <w:b/>
          <w:bCs/>
          <w:sz w:val="28"/>
          <w:szCs w:val="28"/>
        </w:rPr>
        <w:t>zdravých bytů</w:t>
      </w:r>
    </w:p>
    <w:p w14:paraId="401485D6" w14:textId="77777777" w:rsidR="00CF05F5" w:rsidRPr="00AE0B15" w:rsidRDefault="00CF05F5" w:rsidP="00D04D6F">
      <w:pPr>
        <w:pStyle w:val="Normlnweb"/>
        <w:spacing w:before="0" w:beforeAutospacing="0" w:after="0" w:afterAutospacing="0" w:line="320" w:lineRule="atLeast"/>
        <w:rPr>
          <w:rFonts w:ascii="Arial" w:hAnsi="Arial" w:cs="Arial"/>
          <w:b/>
          <w:sz w:val="28"/>
          <w:szCs w:val="28"/>
        </w:rPr>
      </w:pPr>
    </w:p>
    <w:p w14:paraId="47A2DC1B" w14:textId="5D5DECE7" w:rsidR="0008414A" w:rsidRPr="0008414A" w:rsidRDefault="52A37ED1" w:rsidP="00D04D6F">
      <w:pPr>
        <w:pStyle w:val="Normlnweb"/>
        <w:tabs>
          <w:tab w:val="left" w:pos="426"/>
        </w:tabs>
        <w:spacing w:before="0" w:beforeAutospacing="0" w:after="0" w:afterAutospacing="0" w:line="320" w:lineRule="atLeast"/>
        <w:ind w:right="140"/>
        <w:jc w:val="both"/>
        <w:rPr>
          <w:rFonts w:ascii="Arial" w:hAnsi="Arial" w:cs="Arial"/>
          <w:b/>
          <w:bCs/>
          <w:sz w:val="22"/>
          <w:szCs w:val="22"/>
        </w:rPr>
      </w:pPr>
      <w:r w:rsidRPr="4D069002">
        <w:rPr>
          <w:rFonts w:ascii="Arial" w:hAnsi="Arial" w:cs="Arial"/>
          <w:b/>
          <w:bCs/>
          <w:sz w:val="22"/>
          <w:szCs w:val="22"/>
        </w:rPr>
        <w:t>Developerská s</w:t>
      </w:r>
      <w:r w:rsidR="193BF75E" w:rsidRPr="4D069002">
        <w:rPr>
          <w:rFonts w:ascii="Arial" w:hAnsi="Arial" w:cs="Arial"/>
          <w:b/>
          <w:bCs/>
          <w:sz w:val="22"/>
          <w:szCs w:val="22"/>
        </w:rPr>
        <w:t>polečnost JRD</w:t>
      </w:r>
      <w:r w:rsidR="56417848" w:rsidRPr="4D069002">
        <w:rPr>
          <w:rFonts w:ascii="Arial" w:hAnsi="Arial" w:cs="Arial"/>
          <w:b/>
          <w:bCs/>
          <w:sz w:val="22"/>
          <w:szCs w:val="22"/>
        </w:rPr>
        <w:t xml:space="preserve">, </w:t>
      </w:r>
      <w:r w:rsidR="79A23924" w:rsidRPr="4D069002">
        <w:rPr>
          <w:rFonts w:ascii="Arial" w:hAnsi="Arial" w:cs="Arial"/>
          <w:b/>
          <w:bCs/>
          <w:sz w:val="22"/>
          <w:szCs w:val="22"/>
        </w:rPr>
        <w:t>která</w:t>
      </w:r>
      <w:r w:rsidR="56417848" w:rsidRPr="4D069002">
        <w:rPr>
          <w:rFonts w:ascii="Arial" w:hAnsi="Arial" w:cs="Arial"/>
          <w:b/>
          <w:bCs/>
          <w:sz w:val="22"/>
          <w:szCs w:val="22"/>
        </w:rPr>
        <w:t xml:space="preserve"> loni dosáhla rekordního obratu 1,61 mld. Kč,</w:t>
      </w:r>
      <w:r w:rsidR="193BF75E" w:rsidRPr="4D069002">
        <w:rPr>
          <w:rFonts w:ascii="Arial" w:hAnsi="Arial" w:cs="Arial"/>
          <w:b/>
          <w:bCs/>
          <w:sz w:val="22"/>
          <w:szCs w:val="22"/>
        </w:rPr>
        <w:t xml:space="preserve"> </w:t>
      </w:r>
      <w:r w:rsidR="359B1B3F" w:rsidRPr="4D069002">
        <w:rPr>
          <w:rFonts w:ascii="Arial" w:hAnsi="Arial" w:cs="Arial"/>
          <w:b/>
          <w:bCs/>
          <w:sz w:val="22"/>
          <w:szCs w:val="22"/>
        </w:rPr>
        <w:t xml:space="preserve">se letos chystá zahájit přípravu </w:t>
      </w:r>
      <w:r w:rsidR="0500EF32" w:rsidRPr="4D069002">
        <w:rPr>
          <w:rFonts w:ascii="Arial" w:hAnsi="Arial" w:cs="Arial"/>
          <w:b/>
          <w:bCs/>
          <w:sz w:val="22"/>
          <w:szCs w:val="22"/>
        </w:rPr>
        <w:t>až</w:t>
      </w:r>
      <w:r w:rsidR="359B1B3F" w:rsidRPr="4D069002">
        <w:rPr>
          <w:rFonts w:ascii="Arial" w:hAnsi="Arial" w:cs="Arial"/>
          <w:b/>
          <w:bCs/>
          <w:sz w:val="22"/>
          <w:szCs w:val="22"/>
        </w:rPr>
        <w:t xml:space="preserve"> 2 200 </w:t>
      </w:r>
      <w:r w:rsidR="002A3720">
        <w:rPr>
          <w:rFonts w:ascii="Arial" w:hAnsi="Arial" w:cs="Arial"/>
          <w:b/>
          <w:bCs/>
          <w:sz w:val="22"/>
          <w:szCs w:val="22"/>
        </w:rPr>
        <w:t xml:space="preserve">bytových jednotek </w:t>
      </w:r>
      <w:r w:rsidR="359B1B3F" w:rsidRPr="4D069002">
        <w:rPr>
          <w:rFonts w:ascii="Arial" w:hAnsi="Arial" w:cs="Arial"/>
          <w:b/>
          <w:bCs/>
          <w:sz w:val="22"/>
          <w:szCs w:val="22"/>
        </w:rPr>
        <w:t xml:space="preserve">o celkové velikosti </w:t>
      </w:r>
      <w:r w:rsidR="53DC618A" w:rsidRPr="4D069002">
        <w:rPr>
          <w:rFonts w:ascii="Arial" w:hAnsi="Arial" w:cs="Arial"/>
          <w:b/>
          <w:bCs/>
          <w:sz w:val="22"/>
          <w:szCs w:val="22"/>
        </w:rPr>
        <w:t>kolem</w:t>
      </w:r>
      <w:r w:rsidR="359B1B3F" w:rsidRPr="4D069002">
        <w:rPr>
          <w:rFonts w:ascii="Arial" w:hAnsi="Arial" w:cs="Arial"/>
          <w:b/>
          <w:bCs/>
          <w:sz w:val="22"/>
          <w:szCs w:val="22"/>
        </w:rPr>
        <w:t xml:space="preserve"> 145 tis. m</w:t>
      </w:r>
      <w:r w:rsidR="359B1B3F" w:rsidRPr="4D069002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359B1B3F" w:rsidRPr="4D069002">
        <w:rPr>
          <w:rFonts w:ascii="Arial" w:hAnsi="Arial" w:cs="Arial"/>
          <w:b/>
          <w:bCs/>
        </w:rPr>
        <w:t xml:space="preserve">. </w:t>
      </w:r>
      <w:r w:rsidR="016DBCC9" w:rsidRPr="4D069002">
        <w:rPr>
          <w:rFonts w:ascii="Arial" w:hAnsi="Arial" w:cs="Arial"/>
          <w:b/>
          <w:bCs/>
          <w:sz w:val="22"/>
          <w:szCs w:val="22"/>
        </w:rPr>
        <w:t>V</w:t>
      </w:r>
      <w:r w:rsidR="002A3720">
        <w:rPr>
          <w:rFonts w:ascii="Arial" w:hAnsi="Arial" w:cs="Arial"/>
          <w:b/>
          <w:bCs/>
          <w:sz w:val="22"/>
          <w:szCs w:val="22"/>
        </w:rPr>
        <w:t> </w:t>
      </w:r>
      <w:r w:rsidR="016DBCC9" w:rsidRPr="4D069002">
        <w:rPr>
          <w:rFonts w:ascii="Arial" w:hAnsi="Arial" w:cs="Arial"/>
          <w:b/>
          <w:bCs/>
          <w:sz w:val="22"/>
          <w:szCs w:val="22"/>
        </w:rPr>
        <w:t xml:space="preserve">následujících dvou letech by tak mohla uvést na trh </w:t>
      </w:r>
      <w:r w:rsidR="7D40B759" w:rsidRPr="4D069002">
        <w:rPr>
          <w:rFonts w:ascii="Arial" w:hAnsi="Arial" w:cs="Arial"/>
          <w:b/>
          <w:bCs/>
          <w:sz w:val="22"/>
          <w:szCs w:val="22"/>
        </w:rPr>
        <w:t>přibližně</w:t>
      </w:r>
      <w:r w:rsidR="016DBCC9" w:rsidRPr="4D069002">
        <w:rPr>
          <w:rFonts w:ascii="Arial" w:hAnsi="Arial" w:cs="Arial"/>
          <w:b/>
          <w:bCs/>
          <w:sz w:val="22"/>
          <w:szCs w:val="22"/>
        </w:rPr>
        <w:t xml:space="preserve"> 800 bytů se zdravým vnitřním prostředím. </w:t>
      </w:r>
      <w:r w:rsidR="061FB148" w:rsidRPr="4D069002">
        <w:rPr>
          <w:rFonts w:ascii="Arial" w:hAnsi="Arial" w:cs="Arial"/>
          <w:b/>
          <w:bCs/>
          <w:sz w:val="22"/>
          <w:szCs w:val="22"/>
        </w:rPr>
        <w:t>Čle</w:t>
      </w:r>
      <w:r w:rsidR="3F794867" w:rsidRPr="4D069002">
        <w:rPr>
          <w:rFonts w:ascii="Arial" w:hAnsi="Arial" w:cs="Arial"/>
          <w:b/>
          <w:bCs/>
          <w:sz w:val="22"/>
          <w:szCs w:val="22"/>
        </w:rPr>
        <w:t>n skupiny JRD Group má dále</w:t>
      </w:r>
      <w:r w:rsidR="34FA8411" w:rsidRPr="4D069002">
        <w:rPr>
          <w:rFonts w:ascii="Arial" w:hAnsi="Arial" w:cs="Arial"/>
          <w:b/>
          <w:bCs/>
          <w:sz w:val="22"/>
          <w:szCs w:val="22"/>
        </w:rPr>
        <w:t xml:space="preserve"> v plánu pokračovat v</w:t>
      </w:r>
      <w:r w:rsidR="3C1270BC" w:rsidRPr="4D069002">
        <w:rPr>
          <w:rFonts w:ascii="Arial" w:hAnsi="Arial" w:cs="Arial"/>
          <w:b/>
          <w:bCs/>
          <w:sz w:val="22"/>
          <w:szCs w:val="22"/>
        </w:rPr>
        <w:t xml:space="preserve"> </w:t>
      </w:r>
      <w:r w:rsidR="3214A59D" w:rsidRPr="4D069002">
        <w:rPr>
          <w:rFonts w:ascii="Arial" w:hAnsi="Arial" w:cs="Arial"/>
          <w:b/>
          <w:bCs/>
          <w:sz w:val="22"/>
          <w:szCs w:val="22"/>
        </w:rPr>
        <w:t>akvizic</w:t>
      </w:r>
      <w:r w:rsidR="67E4E24C" w:rsidRPr="4D069002">
        <w:rPr>
          <w:rFonts w:ascii="Arial" w:hAnsi="Arial" w:cs="Arial"/>
          <w:b/>
          <w:bCs/>
          <w:sz w:val="22"/>
          <w:szCs w:val="22"/>
        </w:rPr>
        <w:t>ích</w:t>
      </w:r>
      <w:r w:rsidR="3214A59D" w:rsidRPr="4D069002">
        <w:rPr>
          <w:rFonts w:ascii="Arial" w:hAnsi="Arial" w:cs="Arial"/>
          <w:b/>
          <w:bCs/>
          <w:sz w:val="22"/>
          <w:szCs w:val="22"/>
        </w:rPr>
        <w:t xml:space="preserve"> stavebních pozemků,</w:t>
      </w:r>
      <w:r w:rsidR="0A10CF3F" w:rsidRPr="4D069002">
        <w:rPr>
          <w:rFonts w:ascii="Arial" w:hAnsi="Arial" w:cs="Arial"/>
          <w:b/>
          <w:bCs/>
          <w:sz w:val="22"/>
          <w:szCs w:val="22"/>
        </w:rPr>
        <w:t xml:space="preserve"> při nichž se </w:t>
      </w:r>
      <w:r w:rsidR="58A7DF7F" w:rsidRPr="4D069002">
        <w:rPr>
          <w:rFonts w:ascii="Arial" w:hAnsi="Arial" w:cs="Arial"/>
          <w:b/>
          <w:bCs/>
          <w:sz w:val="22"/>
          <w:szCs w:val="22"/>
        </w:rPr>
        <w:t>zaměří</w:t>
      </w:r>
      <w:r w:rsidR="3214A59D" w:rsidRPr="4D069002">
        <w:rPr>
          <w:rFonts w:ascii="Arial" w:hAnsi="Arial" w:cs="Arial"/>
          <w:b/>
          <w:bCs/>
          <w:sz w:val="22"/>
          <w:szCs w:val="22"/>
        </w:rPr>
        <w:t xml:space="preserve"> </w:t>
      </w:r>
      <w:r w:rsidR="700571AD" w:rsidRPr="4D069002">
        <w:rPr>
          <w:rFonts w:ascii="Arial" w:hAnsi="Arial" w:cs="Arial"/>
          <w:b/>
          <w:bCs/>
          <w:sz w:val="22"/>
          <w:szCs w:val="22"/>
        </w:rPr>
        <w:t xml:space="preserve">na </w:t>
      </w:r>
      <w:r w:rsidR="3214A59D" w:rsidRPr="4D069002">
        <w:rPr>
          <w:rFonts w:ascii="Arial" w:hAnsi="Arial" w:cs="Arial"/>
          <w:b/>
          <w:bCs/>
          <w:sz w:val="22"/>
          <w:szCs w:val="22"/>
        </w:rPr>
        <w:t>větší územní celk</w:t>
      </w:r>
      <w:r w:rsidR="467C8097" w:rsidRPr="4D069002">
        <w:rPr>
          <w:rFonts w:ascii="Arial" w:hAnsi="Arial" w:cs="Arial"/>
          <w:b/>
          <w:bCs/>
          <w:sz w:val="22"/>
          <w:szCs w:val="22"/>
        </w:rPr>
        <w:t xml:space="preserve">y vhodné pro realizaci </w:t>
      </w:r>
      <w:r w:rsidR="4C661537" w:rsidRPr="4D069002">
        <w:rPr>
          <w:rFonts w:ascii="Arial" w:hAnsi="Arial" w:cs="Arial"/>
          <w:b/>
          <w:bCs/>
          <w:sz w:val="22"/>
          <w:szCs w:val="22"/>
        </w:rPr>
        <w:t>rozsáhlých</w:t>
      </w:r>
      <w:r w:rsidR="467C8097" w:rsidRPr="4D069002">
        <w:rPr>
          <w:rFonts w:ascii="Arial" w:hAnsi="Arial" w:cs="Arial"/>
          <w:b/>
          <w:bCs/>
          <w:sz w:val="22"/>
          <w:szCs w:val="22"/>
        </w:rPr>
        <w:t xml:space="preserve"> rezidenčních projektů. </w:t>
      </w:r>
      <w:r w:rsidR="07B8B1F5" w:rsidRPr="4D069002">
        <w:rPr>
          <w:rFonts w:ascii="Arial" w:hAnsi="Arial" w:cs="Arial"/>
          <w:b/>
          <w:bCs/>
          <w:sz w:val="22"/>
          <w:szCs w:val="22"/>
        </w:rPr>
        <w:t>Zároveň j</w:t>
      </w:r>
      <w:r w:rsidR="467C8097" w:rsidRPr="4D069002">
        <w:rPr>
          <w:rFonts w:ascii="Arial" w:hAnsi="Arial" w:cs="Arial"/>
          <w:b/>
          <w:bCs/>
          <w:sz w:val="22"/>
          <w:szCs w:val="22"/>
        </w:rPr>
        <w:t xml:space="preserve">iž brzy </w:t>
      </w:r>
      <w:r w:rsidR="2CBEF4DC" w:rsidRPr="4D069002">
        <w:rPr>
          <w:rFonts w:ascii="Arial" w:hAnsi="Arial" w:cs="Arial"/>
          <w:b/>
          <w:bCs/>
          <w:sz w:val="22"/>
          <w:szCs w:val="22"/>
        </w:rPr>
        <w:t>rozšíří</w:t>
      </w:r>
      <w:r w:rsidR="45FF7ED3" w:rsidRPr="4D069002">
        <w:rPr>
          <w:rFonts w:ascii="Arial" w:hAnsi="Arial" w:cs="Arial"/>
          <w:b/>
          <w:bCs/>
          <w:sz w:val="22"/>
          <w:szCs w:val="22"/>
        </w:rPr>
        <w:t xml:space="preserve"> své portfolio o první ryze administrativní budovu</w:t>
      </w:r>
      <w:r w:rsidR="27CE2BE0" w:rsidRPr="4D069002">
        <w:rPr>
          <w:rFonts w:ascii="Arial" w:hAnsi="Arial" w:cs="Arial"/>
          <w:b/>
          <w:bCs/>
          <w:sz w:val="22"/>
          <w:szCs w:val="22"/>
        </w:rPr>
        <w:t xml:space="preserve"> a poprvé tak vstoupí do segmentu komerčních nemovitostí</w:t>
      </w:r>
      <w:r w:rsidR="45FF7ED3" w:rsidRPr="4D069002">
        <w:rPr>
          <w:rFonts w:ascii="Arial" w:hAnsi="Arial" w:cs="Arial"/>
          <w:b/>
          <w:bCs/>
          <w:sz w:val="22"/>
          <w:szCs w:val="22"/>
        </w:rPr>
        <w:t>.</w:t>
      </w:r>
      <w:r w:rsidR="131A222D" w:rsidRPr="4D0690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C927040" w14:textId="32CF78BE" w:rsidR="0008414A" w:rsidRPr="0008414A" w:rsidRDefault="0008414A" w:rsidP="00D04D6F">
      <w:pPr>
        <w:pStyle w:val="Normlnweb"/>
        <w:tabs>
          <w:tab w:val="left" w:pos="426"/>
        </w:tabs>
        <w:spacing w:before="0" w:beforeAutospacing="0" w:after="0" w:afterAutospacing="0" w:line="320" w:lineRule="atLeast"/>
        <w:ind w:right="140"/>
        <w:jc w:val="both"/>
        <w:rPr>
          <w:rFonts w:ascii="Arial" w:hAnsi="Arial" w:cs="Arial"/>
          <w:b/>
          <w:bCs/>
          <w:sz w:val="22"/>
          <w:szCs w:val="22"/>
        </w:rPr>
      </w:pPr>
    </w:p>
    <w:p w14:paraId="50CBB4C3" w14:textId="6A7A3312" w:rsidR="0008414A" w:rsidRPr="00936BDE" w:rsidRDefault="4B7697F6" w:rsidP="00D04D6F">
      <w:pPr>
        <w:pStyle w:val="Normlnweb"/>
        <w:tabs>
          <w:tab w:val="left" w:pos="426"/>
        </w:tabs>
        <w:spacing w:before="0" w:beforeAutospacing="0" w:after="0" w:afterAutospacing="0" w:line="320" w:lineRule="atLeast"/>
        <w:ind w:right="140"/>
        <w:jc w:val="both"/>
        <w:rPr>
          <w:rFonts w:ascii="Arial" w:hAnsi="Arial" w:cs="Arial"/>
          <w:i/>
          <w:iCs/>
          <w:sz w:val="22"/>
          <w:szCs w:val="22"/>
        </w:rPr>
      </w:pPr>
      <w:r w:rsidRPr="4D37EEC3">
        <w:rPr>
          <w:rFonts w:ascii="Arial" w:hAnsi="Arial" w:cs="Arial"/>
          <w:sz w:val="22"/>
          <w:szCs w:val="22"/>
        </w:rPr>
        <w:t>S</w:t>
      </w:r>
      <w:r w:rsidR="489B0AFF" w:rsidRPr="4D37EEC3">
        <w:rPr>
          <w:rFonts w:ascii="Arial" w:hAnsi="Arial" w:cs="Arial"/>
          <w:sz w:val="22"/>
          <w:szCs w:val="22"/>
        </w:rPr>
        <w:t xml:space="preserve">polečnost JRD </w:t>
      </w:r>
      <w:r w:rsidR="00AF57DB">
        <w:rPr>
          <w:rFonts w:ascii="Arial" w:hAnsi="Arial" w:cs="Arial"/>
          <w:sz w:val="22"/>
          <w:szCs w:val="22"/>
        </w:rPr>
        <w:t xml:space="preserve">má </w:t>
      </w:r>
      <w:r w:rsidR="0012675F">
        <w:rPr>
          <w:rFonts w:ascii="Arial" w:hAnsi="Arial" w:cs="Arial"/>
          <w:sz w:val="22"/>
          <w:szCs w:val="22"/>
        </w:rPr>
        <w:t xml:space="preserve">nyní </w:t>
      </w:r>
      <w:r w:rsidR="00AF57DB">
        <w:rPr>
          <w:rFonts w:ascii="Arial" w:hAnsi="Arial" w:cs="Arial"/>
          <w:sz w:val="22"/>
          <w:szCs w:val="22"/>
        </w:rPr>
        <w:t xml:space="preserve">v nabídce sedm </w:t>
      </w:r>
      <w:r w:rsidR="489B0AFF" w:rsidRPr="4D37EEC3">
        <w:rPr>
          <w:rFonts w:ascii="Arial" w:hAnsi="Arial" w:cs="Arial"/>
          <w:sz w:val="22"/>
          <w:szCs w:val="22"/>
        </w:rPr>
        <w:t xml:space="preserve">pražských environmentálně šetrných projektů s celkem 631 byty, 7 rodinnými domy a přibližně 20 komerčními prostory. Ty doplňuje mimopražský rezidenční areál </w:t>
      </w:r>
      <w:hyperlink r:id="rId9">
        <w:r w:rsidR="489B0AFF" w:rsidRPr="4D37EEC3">
          <w:rPr>
            <w:rStyle w:val="Hypertextovodkaz"/>
            <w:rFonts w:ascii="Arial" w:hAnsi="Arial" w:cs="Arial"/>
            <w:sz w:val="22"/>
            <w:szCs w:val="22"/>
          </w:rPr>
          <w:t>Touškovský háj</w:t>
        </w:r>
      </w:hyperlink>
      <w:r w:rsidR="489B0AFF" w:rsidRPr="4D37EEC3">
        <w:rPr>
          <w:rFonts w:ascii="Arial" w:hAnsi="Arial" w:cs="Arial"/>
          <w:sz w:val="22"/>
          <w:szCs w:val="22"/>
        </w:rPr>
        <w:t xml:space="preserve"> s 94 stavebními pozemky a </w:t>
      </w:r>
      <w:hyperlink r:id="rId10">
        <w:r w:rsidR="489B0AFF" w:rsidRPr="4D37EEC3">
          <w:rPr>
            <w:rStyle w:val="Hypertextovodkaz"/>
            <w:rFonts w:ascii="Arial" w:hAnsi="Arial" w:cs="Arial"/>
            <w:sz w:val="22"/>
            <w:szCs w:val="22"/>
          </w:rPr>
          <w:t>Rezidence Silver Port</w:t>
        </w:r>
      </w:hyperlink>
      <w:r w:rsidR="489B0AFF" w:rsidRPr="4D37EEC3">
        <w:rPr>
          <w:rFonts w:ascii="Arial" w:hAnsi="Arial" w:cs="Arial"/>
          <w:sz w:val="22"/>
          <w:szCs w:val="22"/>
        </w:rPr>
        <w:t xml:space="preserve"> se 70</w:t>
      </w:r>
      <w:r w:rsidR="002B5134">
        <w:rPr>
          <w:rFonts w:ascii="Arial" w:hAnsi="Arial" w:cs="Arial"/>
          <w:sz w:val="22"/>
          <w:szCs w:val="22"/>
        </w:rPr>
        <w:t> </w:t>
      </w:r>
      <w:r w:rsidR="00FB43CA">
        <w:rPr>
          <w:rFonts w:ascii="Arial" w:hAnsi="Arial" w:cs="Arial"/>
          <w:sz w:val="22"/>
          <w:szCs w:val="22"/>
        </w:rPr>
        <w:t>jednotkami</w:t>
      </w:r>
      <w:r w:rsidR="489B0AFF" w:rsidRPr="4D37EEC3">
        <w:rPr>
          <w:rFonts w:ascii="Arial" w:hAnsi="Arial" w:cs="Arial"/>
          <w:sz w:val="22"/>
          <w:szCs w:val="22"/>
        </w:rPr>
        <w:t>, které prodává pro investora Rezidence Na Palouku.</w:t>
      </w:r>
      <w:r w:rsidR="1754981E" w:rsidRPr="4D37EEC3">
        <w:rPr>
          <w:rFonts w:ascii="Arial" w:hAnsi="Arial" w:cs="Arial"/>
          <w:sz w:val="22"/>
          <w:szCs w:val="22"/>
        </w:rPr>
        <w:t xml:space="preserve"> Developer aktuálně staví šest projektů ze svého portfolia</w:t>
      </w:r>
      <w:r w:rsidR="0E460537" w:rsidRPr="4D37EEC3">
        <w:rPr>
          <w:rFonts w:ascii="Arial" w:hAnsi="Arial" w:cs="Arial"/>
          <w:sz w:val="22"/>
          <w:szCs w:val="22"/>
        </w:rPr>
        <w:t xml:space="preserve"> </w:t>
      </w:r>
      <w:r w:rsidR="0490BC7D" w:rsidRPr="4D37EEC3">
        <w:rPr>
          <w:rFonts w:ascii="Arial" w:hAnsi="Arial" w:cs="Arial"/>
          <w:sz w:val="22"/>
          <w:szCs w:val="22"/>
        </w:rPr>
        <w:t>(</w:t>
      </w:r>
      <w:hyperlink r:id="rId11">
        <w:r w:rsidR="489B0AFF" w:rsidRPr="4D37EEC3">
          <w:rPr>
            <w:rStyle w:val="Hypertextovodkaz"/>
            <w:rFonts w:ascii="Arial" w:hAnsi="Arial" w:cs="Arial"/>
            <w:sz w:val="22"/>
            <w:szCs w:val="22"/>
          </w:rPr>
          <w:t>Kratochvíle Stochovská</w:t>
        </w:r>
      </w:hyperlink>
      <w:r w:rsidR="489B0AFF" w:rsidRPr="4D37EEC3">
        <w:rPr>
          <w:rFonts w:ascii="Arial" w:hAnsi="Arial" w:cs="Arial"/>
          <w:sz w:val="22"/>
          <w:szCs w:val="22"/>
        </w:rPr>
        <w:t xml:space="preserve">, </w:t>
      </w:r>
      <w:hyperlink r:id="rId12">
        <w:r w:rsidR="489B0AFF" w:rsidRPr="4D37EEC3">
          <w:rPr>
            <w:rStyle w:val="Hypertextovodkaz"/>
            <w:rFonts w:ascii="Arial" w:hAnsi="Arial" w:cs="Arial"/>
            <w:sz w:val="22"/>
            <w:szCs w:val="22"/>
          </w:rPr>
          <w:t>Na hvězdárně Třebešín</w:t>
        </w:r>
      </w:hyperlink>
      <w:r w:rsidR="489B0AFF" w:rsidRPr="4D37EEC3">
        <w:rPr>
          <w:rFonts w:ascii="Arial" w:hAnsi="Arial" w:cs="Arial"/>
          <w:sz w:val="22"/>
          <w:szCs w:val="22"/>
        </w:rPr>
        <w:t xml:space="preserve">, </w:t>
      </w:r>
      <w:hyperlink r:id="rId13">
        <w:r w:rsidR="489B0AFF" w:rsidRPr="4D37EEC3">
          <w:rPr>
            <w:rStyle w:val="Hypertextovodkaz"/>
            <w:rFonts w:ascii="Arial" w:hAnsi="Arial" w:cs="Arial"/>
            <w:sz w:val="22"/>
            <w:szCs w:val="22"/>
          </w:rPr>
          <w:t>Green Port Strašnice</w:t>
        </w:r>
      </w:hyperlink>
      <w:r w:rsidR="489B0AFF" w:rsidRPr="4D37EEC3">
        <w:rPr>
          <w:rFonts w:ascii="Arial" w:hAnsi="Arial" w:cs="Arial"/>
          <w:sz w:val="22"/>
          <w:szCs w:val="22"/>
        </w:rPr>
        <w:t xml:space="preserve">, </w:t>
      </w:r>
      <w:hyperlink r:id="rId14">
        <w:r w:rsidR="489B0AFF" w:rsidRPr="4D37EEC3">
          <w:rPr>
            <w:rStyle w:val="Hypertextovodkaz"/>
            <w:rFonts w:ascii="Arial" w:hAnsi="Arial" w:cs="Arial"/>
            <w:sz w:val="22"/>
            <w:szCs w:val="22"/>
          </w:rPr>
          <w:t>Rezidence</w:t>
        </w:r>
        <w:r w:rsidR="6AC4D005" w:rsidRPr="4D37EEC3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="489B0AFF" w:rsidRPr="4D37EEC3">
          <w:rPr>
            <w:rStyle w:val="Hypertextovodkaz"/>
            <w:rFonts w:ascii="Arial" w:hAnsi="Arial" w:cs="Arial"/>
            <w:sz w:val="22"/>
            <w:szCs w:val="22"/>
          </w:rPr>
          <w:t>Michelangelova</w:t>
        </w:r>
      </w:hyperlink>
      <w:r w:rsidR="489B0AFF" w:rsidRPr="4D37EEC3">
        <w:rPr>
          <w:rFonts w:ascii="Arial" w:hAnsi="Arial" w:cs="Arial"/>
          <w:sz w:val="22"/>
          <w:szCs w:val="22"/>
        </w:rPr>
        <w:t>, Touškovský háj a Rezidence Silver Port</w:t>
      </w:r>
      <w:r w:rsidR="62F4050A" w:rsidRPr="4D37EEC3">
        <w:rPr>
          <w:rFonts w:ascii="Arial" w:hAnsi="Arial" w:cs="Arial"/>
          <w:sz w:val="22"/>
          <w:szCs w:val="22"/>
        </w:rPr>
        <w:t>)</w:t>
      </w:r>
      <w:r w:rsidR="22978E87" w:rsidRPr="4D37EEC3">
        <w:rPr>
          <w:rFonts w:ascii="Arial" w:hAnsi="Arial" w:cs="Arial"/>
          <w:sz w:val="22"/>
          <w:szCs w:val="22"/>
        </w:rPr>
        <w:t xml:space="preserve">, </w:t>
      </w:r>
      <w:r w:rsidR="17DA185A" w:rsidRPr="4D37EEC3">
        <w:rPr>
          <w:rFonts w:ascii="Arial" w:hAnsi="Arial" w:cs="Arial"/>
          <w:sz w:val="22"/>
          <w:szCs w:val="22"/>
        </w:rPr>
        <w:t xml:space="preserve">u dvou </w:t>
      </w:r>
      <w:r w:rsidR="525CD054" w:rsidRPr="4D37EEC3">
        <w:rPr>
          <w:rFonts w:ascii="Arial" w:hAnsi="Arial" w:cs="Arial"/>
          <w:sz w:val="22"/>
          <w:szCs w:val="22"/>
        </w:rPr>
        <w:t xml:space="preserve">již </w:t>
      </w:r>
      <w:r w:rsidR="17DA185A" w:rsidRPr="4D37EEC3">
        <w:rPr>
          <w:rFonts w:ascii="Arial" w:hAnsi="Arial" w:cs="Arial"/>
          <w:sz w:val="22"/>
          <w:szCs w:val="22"/>
        </w:rPr>
        <w:t xml:space="preserve">brzy </w:t>
      </w:r>
      <w:r w:rsidR="001F365A">
        <w:rPr>
          <w:rFonts w:ascii="Arial" w:hAnsi="Arial" w:cs="Arial"/>
          <w:sz w:val="22"/>
          <w:szCs w:val="22"/>
        </w:rPr>
        <w:t xml:space="preserve">spustí </w:t>
      </w:r>
      <w:r w:rsidR="17DA185A" w:rsidRPr="4D37EEC3">
        <w:rPr>
          <w:rFonts w:ascii="Arial" w:hAnsi="Arial" w:cs="Arial"/>
          <w:sz w:val="22"/>
          <w:szCs w:val="22"/>
        </w:rPr>
        <w:t xml:space="preserve">výstavbu </w:t>
      </w:r>
      <w:r w:rsidR="62F4050A" w:rsidRPr="4D37EEC3">
        <w:rPr>
          <w:rFonts w:ascii="Arial" w:hAnsi="Arial" w:cs="Arial"/>
          <w:sz w:val="22"/>
          <w:szCs w:val="22"/>
        </w:rPr>
        <w:t>(</w:t>
      </w:r>
      <w:hyperlink r:id="rId15">
        <w:r w:rsidR="489B0AFF" w:rsidRPr="4D37EEC3">
          <w:rPr>
            <w:rStyle w:val="Hypertextovodkaz"/>
            <w:rFonts w:ascii="Arial" w:hAnsi="Arial" w:cs="Arial"/>
            <w:sz w:val="22"/>
            <w:szCs w:val="22"/>
          </w:rPr>
          <w:t>Bohdalecké kvarteto</w:t>
        </w:r>
      </w:hyperlink>
      <w:r w:rsidR="489B0AFF" w:rsidRPr="4D37EEC3">
        <w:rPr>
          <w:rFonts w:ascii="Arial" w:hAnsi="Arial" w:cs="Arial"/>
          <w:sz w:val="22"/>
          <w:szCs w:val="22"/>
        </w:rPr>
        <w:t xml:space="preserve"> a </w:t>
      </w:r>
      <w:hyperlink r:id="rId16">
        <w:r w:rsidR="489B0AFF" w:rsidRPr="4D37EEC3">
          <w:rPr>
            <w:rStyle w:val="Hypertextovodkaz"/>
            <w:rFonts w:ascii="Arial" w:hAnsi="Arial" w:cs="Arial"/>
            <w:sz w:val="22"/>
            <w:szCs w:val="22"/>
          </w:rPr>
          <w:t>Císařská vinice</w:t>
        </w:r>
      </w:hyperlink>
      <w:r w:rsidR="40FD7D42" w:rsidRPr="4D37EEC3">
        <w:rPr>
          <w:rFonts w:ascii="Arial" w:hAnsi="Arial" w:cs="Arial"/>
          <w:sz w:val="22"/>
          <w:szCs w:val="22"/>
        </w:rPr>
        <w:t>)</w:t>
      </w:r>
      <w:r w:rsidR="48EA0611" w:rsidRPr="4D37EEC3">
        <w:rPr>
          <w:rFonts w:ascii="Arial" w:hAnsi="Arial" w:cs="Arial"/>
          <w:sz w:val="22"/>
          <w:szCs w:val="22"/>
        </w:rPr>
        <w:t xml:space="preserve"> a </w:t>
      </w:r>
      <w:r w:rsidR="38410200" w:rsidRPr="4D37EEC3">
        <w:rPr>
          <w:rFonts w:ascii="Arial" w:hAnsi="Arial" w:cs="Arial"/>
          <w:sz w:val="22"/>
          <w:szCs w:val="22"/>
        </w:rPr>
        <w:t>v jednom nedávno odstartoval prodeje bytů</w:t>
      </w:r>
      <w:r w:rsidR="48EA0611" w:rsidRPr="4D37EEC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01D7E">
        <w:fldChar w:fldCharType="begin"/>
      </w:r>
      <w:r w:rsidR="00001D7E">
        <w:instrText xml:space="preserve"> HYPERLINK "https://www.jrd.cz/cs/vital-kamyk.html" \h </w:instrText>
      </w:r>
      <w:r w:rsidR="00001D7E">
        <w:fldChar w:fldCharType="separate"/>
      </w:r>
      <w:r w:rsidR="48EA0611" w:rsidRPr="4D37EEC3">
        <w:rPr>
          <w:rStyle w:val="Hypertextovodkaz"/>
          <w:rFonts w:ascii="Arial" w:hAnsi="Arial" w:cs="Arial"/>
          <w:sz w:val="22"/>
          <w:szCs w:val="22"/>
        </w:rPr>
        <w:t>Vital</w:t>
      </w:r>
      <w:proofErr w:type="spellEnd"/>
      <w:r w:rsidR="48EA0611" w:rsidRPr="4D37EEC3">
        <w:rPr>
          <w:rStyle w:val="Hypertextovodkaz"/>
          <w:rFonts w:ascii="Arial" w:hAnsi="Arial" w:cs="Arial"/>
          <w:sz w:val="22"/>
          <w:szCs w:val="22"/>
        </w:rPr>
        <w:t xml:space="preserve"> Kamýk</w:t>
      </w:r>
      <w:r w:rsidR="00001D7E">
        <w:rPr>
          <w:rStyle w:val="Hypertextovodkaz"/>
          <w:rFonts w:ascii="Arial" w:hAnsi="Arial" w:cs="Arial"/>
          <w:sz w:val="22"/>
          <w:szCs w:val="22"/>
        </w:rPr>
        <w:fldChar w:fldCharType="end"/>
      </w:r>
      <w:r w:rsidR="48EA0611" w:rsidRPr="4D37EEC3">
        <w:rPr>
          <w:rFonts w:ascii="Arial" w:hAnsi="Arial" w:cs="Arial"/>
          <w:sz w:val="22"/>
          <w:szCs w:val="22"/>
        </w:rPr>
        <w:t>).</w:t>
      </w:r>
      <w:r w:rsidR="2A042928" w:rsidRPr="4D37EEC3">
        <w:rPr>
          <w:rFonts w:ascii="Arial" w:hAnsi="Arial" w:cs="Arial"/>
          <w:sz w:val="22"/>
          <w:szCs w:val="22"/>
        </w:rPr>
        <w:t xml:space="preserve"> Zároveň p</w:t>
      </w:r>
      <w:r w:rsidR="4929033F" w:rsidRPr="4D37EEC3">
        <w:rPr>
          <w:rFonts w:ascii="Arial" w:hAnsi="Arial" w:cs="Arial"/>
          <w:sz w:val="22"/>
          <w:szCs w:val="22"/>
        </w:rPr>
        <w:t xml:space="preserve">lánuje uvést na trh další dva projekty v Praze </w:t>
      </w:r>
      <w:r w:rsidR="51C8CD7C" w:rsidRPr="4D37EEC3">
        <w:rPr>
          <w:rFonts w:ascii="Arial" w:hAnsi="Arial" w:cs="Arial"/>
          <w:sz w:val="22"/>
          <w:szCs w:val="22"/>
        </w:rPr>
        <w:t>12 a v Praze 9 a pokračovat v</w:t>
      </w:r>
      <w:r w:rsidR="000030C7">
        <w:rPr>
          <w:rFonts w:ascii="Arial" w:hAnsi="Arial" w:cs="Arial"/>
          <w:sz w:val="22"/>
          <w:szCs w:val="22"/>
        </w:rPr>
        <w:t> </w:t>
      </w:r>
      <w:r w:rsidR="51C8CD7C" w:rsidRPr="4D37EEC3">
        <w:rPr>
          <w:rFonts w:ascii="Arial" w:hAnsi="Arial" w:cs="Arial"/>
          <w:sz w:val="22"/>
          <w:szCs w:val="22"/>
        </w:rPr>
        <w:t>nákupu stavebních pozem</w:t>
      </w:r>
      <w:r w:rsidR="5A9B18C0" w:rsidRPr="4D37EEC3">
        <w:rPr>
          <w:rFonts w:ascii="Arial" w:hAnsi="Arial" w:cs="Arial"/>
          <w:sz w:val="22"/>
          <w:szCs w:val="22"/>
        </w:rPr>
        <w:t xml:space="preserve">ků i větších územních celků. </w:t>
      </w:r>
      <w:r w:rsidR="489B0AFF" w:rsidRPr="4D37EEC3">
        <w:rPr>
          <w:rFonts w:ascii="Arial" w:hAnsi="Arial" w:cs="Arial"/>
          <w:i/>
          <w:iCs/>
          <w:sz w:val="22"/>
          <w:szCs w:val="22"/>
        </w:rPr>
        <w:t>„</w:t>
      </w:r>
      <w:r w:rsidR="6FC02546" w:rsidRPr="4D37EEC3">
        <w:rPr>
          <w:rFonts w:ascii="Arial" w:hAnsi="Arial" w:cs="Arial"/>
          <w:i/>
          <w:iCs/>
          <w:sz w:val="22"/>
          <w:szCs w:val="22"/>
        </w:rPr>
        <w:t xml:space="preserve">Tím to ale </w:t>
      </w:r>
      <w:r w:rsidR="0C040880" w:rsidRPr="4D37EEC3">
        <w:rPr>
          <w:rFonts w:ascii="Arial" w:hAnsi="Arial" w:cs="Arial"/>
          <w:i/>
          <w:iCs/>
          <w:sz w:val="22"/>
          <w:szCs w:val="22"/>
        </w:rPr>
        <w:t xml:space="preserve">zdaleka </w:t>
      </w:r>
      <w:r w:rsidR="6FC02546" w:rsidRPr="4D37EEC3">
        <w:rPr>
          <w:rFonts w:ascii="Arial" w:hAnsi="Arial" w:cs="Arial"/>
          <w:i/>
          <w:iCs/>
          <w:sz w:val="22"/>
          <w:szCs w:val="22"/>
        </w:rPr>
        <w:t>nekončí. Je</w:t>
      </w:r>
      <w:r w:rsidR="60FDB290" w:rsidRPr="4D37EEC3">
        <w:rPr>
          <w:rFonts w:ascii="Arial" w:hAnsi="Arial" w:cs="Arial"/>
          <w:i/>
          <w:iCs/>
          <w:sz w:val="22"/>
          <w:szCs w:val="22"/>
        </w:rPr>
        <w:t>ště</w:t>
      </w:r>
      <w:r w:rsidR="6FC02546" w:rsidRPr="4D37EEC3">
        <w:rPr>
          <w:rFonts w:ascii="Arial" w:hAnsi="Arial" w:cs="Arial"/>
          <w:i/>
          <w:iCs/>
          <w:sz w:val="22"/>
          <w:szCs w:val="22"/>
        </w:rPr>
        <w:t xml:space="preserve"> letos se totiž chystáme zahájit přípravu </w:t>
      </w:r>
      <w:r w:rsidR="7363E741" w:rsidRPr="4D37EEC3">
        <w:rPr>
          <w:rFonts w:ascii="Arial" w:hAnsi="Arial" w:cs="Arial"/>
          <w:i/>
          <w:iCs/>
          <w:sz w:val="22"/>
          <w:szCs w:val="22"/>
        </w:rPr>
        <w:t>projektů s přibližně</w:t>
      </w:r>
      <w:r w:rsidR="6FC02546" w:rsidRPr="4D37EEC3">
        <w:rPr>
          <w:rFonts w:ascii="Arial" w:hAnsi="Arial" w:cs="Arial"/>
          <w:i/>
          <w:iCs/>
          <w:sz w:val="22"/>
          <w:szCs w:val="22"/>
        </w:rPr>
        <w:t xml:space="preserve"> 2 200 byt</w:t>
      </w:r>
      <w:r w:rsidR="1F593B69" w:rsidRPr="4D37EEC3">
        <w:rPr>
          <w:rFonts w:ascii="Arial" w:hAnsi="Arial" w:cs="Arial"/>
          <w:i/>
          <w:iCs/>
          <w:sz w:val="22"/>
          <w:szCs w:val="22"/>
        </w:rPr>
        <w:t>y</w:t>
      </w:r>
      <w:r w:rsidR="6FC02546" w:rsidRPr="4D37EEC3">
        <w:rPr>
          <w:rFonts w:ascii="Arial" w:hAnsi="Arial" w:cs="Arial"/>
          <w:i/>
          <w:iCs/>
          <w:sz w:val="22"/>
          <w:szCs w:val="22"/>
        </w:rPr>
        <w:t>, které budou splňo</w:t>
      </w:r>
      <w:r w:rsidR="4F1297DF" w:rsidRPr="4D37EEC3">
        <w:rPr>
          <w:rFonts w:ascii="Arial" w:hAnsi="Arial" w:cs="Arial"/>
          <w:i/>
          <w:iCs/>
          <w:sz w:val="22"/>
          <w:szCs w:val="22"/>
        </w:rPr>
        <w:t>vat všechny parametry zdravé a udržitelné výstavby.</w:t>
      </w:r>
      <w:r w:rsidR="5DC74765" w:rsidRPr="4D37EEC3">
        <w:rPr>
          <w:rFonts w:ascii="Arial" w:hAnsi="Arial" w:cs="Arial"/>
          <w:i/>
          <w:iCs/>
          <w:sz w:val="22"/>
          <w:szCs w:val="22"/>
        </w:rPr>
        <w:t xml:space="preserve"> Budeme </w:t>
      </w:r>
      <w:r w:rsidR="70FCEDCE" w:rsidRPr="4D37EEC3">
        <w:rPr>
          <w:rFonts w:ascii="Arial" w:hAnsi="Arial" w:cs="Arial"/>
          <w:i/>
          <w:iCs/>
          <w:sz w:val="22"/>
          <w:szCs w:val="22"/>
        </w:rPr>
        <w:t xml:space="preserve">při ní </w:t>
      </w:r>
      <w:r w:rsidR="5DC74765" w:rsidRPr="4D37EEC3">
        <w:rPr>
          <w:rFonts w:ascii="Arial" w:hAnsi="Arial" w:cs="Arial"/>
          <w:i/>
          <w:iCs/>
          <w:sz w:val="22"/>
          <w:szCs w:val="22"/>
        </w:rPr>
        <w:t xml:space="preserve">klást velký důraz </w:t>
      </w:r>
      <w:r w:rsidR="07F2305E" w:rsidRPr="4D37EEC3">
        <w:rPr>
          <w:rFonts w:ascii="Arial" w:hAnsi="Arial" w:cs="Arial"/>
          <w:i/>
          <w:iCs/>
          <w:sz w:val="22"/>
          <w:szCs w:val="22"/>
        </w:rPr>
        <w:t xml:space="preserve">nejen na </w:t>
      </w:r>
      <w:r w:rsidR="4C9EFFA0" w:rsidRPr="4D37EEC3">
        <w:rPr>
          <w:rFonts w:ascii="Arial" w:hAnsi="Arial" w:cs="Arial"/>
          <w:i/>
          <w:iCs/>
          <w:sz w:val="22"/>
          <w:szCs w:val="22"/>
        </w:rPr>
        <w:t xml:space="preserve">návrh kvalitního </w:t>
      </w:r>
      <w:r w:rsidR="6DF04BA9" w:rsidRPr="4D37EEC3">
        <w:rPr>
          <w:rFonts w:ascii="Arial" w:hAnsi="Arial" w:cs="Arial"/>
          <w:i/>
          <w:iCs/>
          <w:sz w:val="22"/>
          <w:szCs w:val="22"/>
        </w:rPr>
        <w:t>architektonického a urbanistického konceptu jednotlivých staveb</w:t>
      </w:r>
      <w:r w:rsidR="3EA5055A" w:rsidRPr="4D37EEC3">
        <w:rPr>
          <w:rFonts w:ascii="Arial" w:hAnsi="Arial" w:cs="Arial"/>
          <w:i/>
          <w:iCs/>
          <w:sz w:val="22"/>
          <w:szCs w:val="22"/>
        </w:rPr>
        <w:t xml:space="preserve">, ale také na </w:t>
      </w:r>
      <w:r w:rsidR="639986AF" w:rsidRPr="4D37EEC3">
        <w:rPr>
          <w:rFonts w:ascii="Arial" w:hAnsi="Arial" w:cs="Arial"/>
          <w:i/>
          <w:iCs/>
          <w:sz w:val="22"/>
          <w:szCs w:val="22"/>
        </w:rPr>
        <w:t>větší</w:t>
      </w:r>
      <w:r w:rsidR="3EA5055A" w:rsidRPr="4D37EEC3">
        <w:rPr>
          <w:rFonts w:ascii="Arial" w:hAnsi="Arial" w:cs="Arial"/>
          <w:i/>
          <w:iCs/>
          <w:sz w:val="22"/>
          <w:szCs w:val="22"/>
        </w:rPr>
        <w:t xml:space="preserve"> </w:t>
      </w:r>
      <w:r w:rsidR="5DB7226D" w:rsidRPr="4D37EEC3">
        <w:rPr>
          <w:rFonts w:ascii="Arial" w:hAnsi="Arial" w:cs="Arial"/>
          <w:i/>
          <w:iCs/>
          <w:sz w:val="22"/>
          <w:szCs w:val="22"/>
        </w:rPr>
        <w:t>participaci</w:t>
      </w:r>
      <w:r w:rsidR="3EA5055A" w:rsidRPr="4D37EEC3">
        <w:rPr>
          <w:rFonts w:ascii="Arial" w:hAnsi="Arial" w:cs="Arial"/>
          <w:i/>
          <w:iCs/>
          <w:sz w:val="22"/>
          <w:szCs w:val="22"/>
        </w:rPr>
        <w:t xml:space="preserve"> </w:t>
      </w:r>
      <w:r w:rsidR="22E2DF52" w:rsidRPr="4D37EEC3">
        <w:rPr>
          <w:rFonts w:ascii="Arial" w:hAnsi="Arial" w:cs="Arial"/>
          <w:i/>
          <w:iCs/>
          <w:sz w:val="22"/>
          <w:szCs w:val="22"/>
        </w:rPr>
        <w:t xml:space="preserve">odborníků a veřejnosti </w:t>
      </w:r>
      <w:r w:rsidR="15C50230" w:rsidRPr="4D37EEC3">
        <w:rPr>
          <w:rFonts w:ascii="Arial" w:hAnsi="Arial" w:cs="Arial"/>
          <w:i/>
          <w:iCs/>
          <w:sz w:val="22"/>
          <w:szCs w:val="22"/>
        </w:rPr>
        <w:t>při</w:t>
      </w:r>
      <w:r w:rsidR="3D509333" w:rsidRPr="4D37EEC3">
        <w:rPr>
          <w:rFonts w:ascii="Arial" w:hAnsi="Arial" w:cs="Arial"/>
          <w:i/>
          <w:iCs/>
          <w:sz w:val="22"/>
          <w:szCs w:val="22"/>
        </w:rPr>
        <w:t xml:space="preserve"> jejich</w:t>
      </w:r>
      <w:r w:rsidR="67EE5AE7" w:rsidRPr="4D37EEC3">
        <w:rPr>
          <w:rFonts w:ascii="Arial" w:hAnsi="Arial" w:cs="Arial"/>
          <w:i/>
          <w:iCs/>
          <w:sz w:val="22"/>
          <w:szCs w:val="22"/>
        </w:rPr>
        <w:t xml:space="preserve"> začleňování do </w:t>
      </w:r>
      <w:r w:rsidR="227E39B0" w:rsidRPr="4D37EEC3">
        <w:rPr>
          <w:rFonts w:ascii="Arial" w:hAnsi="Arial" w:cs="Arial"/>
          <w:i/>
          <w:iCs/>
          <w:sz w:val="22"/>
          <w:szCs w:val="22"/>
        </w:rPr>
        <w:t>veřejného prostoru</w:t>
      </w:r>
      <w:r w:rsidR="009F714D">
        <w:rPr>
          <w:rFonts w:ascii="Arial" w:hAnsi="Arial" w:cs="Arial"/>
          <w:i/>
          <w:iCs/>
          <w:sz w:val="22"/>
          <w:szCs w:val="22"/>
        </w:rPr>
        <w:t>:</w:t>
      </w:r>
      <w:r w:rsidR="67EE5AE7" w:rsidRPr="4D37EEC3">
        <w:rPr>
          <w:rFonts w:ascii="Arial" w:hAnsi="Arial" w:cs="Arial"/>
          <w:i/>
          <w:iCs/>
          <w:sz w:val="22"/>
          <w:szCs w:val="22"/>
        </w:rPr>
        <w:t xml:space="preserve"> </w:t>
      </w:r>
      <w:r w:rsidR="009F714D">
        <w:rPr>
          <w:rFonts w:ascii="Arial" w:hAnsi="Arial" w:cs="Arial"/>
          <w:i/>
          <w:iCs/>
          <w:sz w:val="22"/>
          <w:szCs w:val="22"/>
        </w:rPr>
        <w:t>c</w:t>
      </w:r>
      <w:r w:rsidR="00BE797B">
        <w:rPr>
          <w:rFonts w:ascii="Arial" w:hAnsi="Arial" w:cs="Arial"/>
          <w:i/>
          <w:iCs/>
          <w:sz w:val="22"/>
          <w:szCs w:val="22"/>
        </w:rPr>
        <w:t xml:space="preserve">htěli bychom vypsat </w:t>
      </w:r>
      <w:r w:rsidR="2867CE50" w:rsidRPr="4D37EEC3">
        <w:rPr>
          <w:rFonts w:ascii="Arial" w:hAnsi="Arial" w:cs="Arial"/>
          <w:i/>
          <w:iCs/>
          <w:sz w:val="22"/>
          <w:szCs w:val="22"/>
        </w:rPr>
        <w:t>nejméně pět architektonických soutěží</w:t>
      </w:r>
      <w:r w:rsidR="00F54F03">
        <w:rPr>
          <w:rFonts w:ascii="Arial" w:hAnsi="Arial" w:cs="Arial"/>
          <w:i/>
          <w:iCs/>
          <w:sz w:val="22"/>
          <w:szCs w:val="22"/>
        </w:rPr>
        <w:t>.</w:t>
      </w:r>
      <w:r w:rsidR="00936BDE">
        <w:rPr>
          <w:rFonts w:ascii="Arial" w:hAnsi="Arial" w:cs="Arial"/>
          <w:i/>
          <w:iCs/>
          <w:sz w:val="22"/>
          <w:szCs w:val="22"/>
        </w:rPr>
        <w:t xml:space="preserve"> Celkově jsme v</w:t>
      </w:r>
      <w:r w:rsidR="00F54F03" w:rsidRPr="00346F8B">
        <w:rPr>
          <w:rFonts w:ascii="Arial" w:hAnsi="Arial" w:cs="Arial"/>
          <w:i/>
          <w:iCs/>
          <w:sz w:val="22"/>
          <w:szCs w:val="22"/>
        </w:rPr>
        <w:t xml:space="preserve"> uplynulém </w:t>
      </w:r>
      <w:r w:rsidR="00001D7E" w:rsidRPr="00346F8B">
        <w:rPr>
          <w:rFonts w:ascii="Arial" w:hAnsi="Arial" w:cs="Arial"/>
          <w:i/>
          <w:iCs/>
          <w:sz w:val="22"/>
          <w:szCs w:val="22"/>
        </w:rPr>
        <w:t>půl roce</w:t>
      </w:r>
      <w:r w:rsidR="00F54F03" w:rsidRPr="00346F8B">
        <w:rPr>
          <w:rFonts w:ascii="Arial" w:hAnsi="Arial" w:cs="Arial"/>
          <w:i/>
          <w:iCs/>
          <w:sz w:val="22"/>
          <w:szCs w:val="22"/>
        </w:rPr>
        <w:t xml:space="preserve"> nakoupili akvizice pro nové rezidenční projekty </w:t>
      </w:r>
      <w:r w:rsidR="00361CB2" w:rsidRPr="00346F8B">
        <w:rPr>
          <w:rFonts w:ascii="Arial" w:hAnsi="Arial" w:cs="Arial"/>
          <w:i/>
          <w:iCs/>
          <w:sz w:val="22"/>
          <w:szCs w:val="22"/>
        </w:rPr>
        <w:t xml:space="preserve">s budoucími výnosy </w:t>
      </w:r>
      <w:r w:rsidR="00F54F03" w:rsidRPr="00346F8B">
        <w:rPr>
          <w:rFonts w:ascii="Arial" w:hAnsi="Arial" w:cs="Arial"/>
          <w:i/>
          <w:iCs/>
          <w:sz w:val="22"/>
          <w:szCs w:val="22"/>
        </w:rPr>
        <w:t>přibližně 3,2 mld. Kč, a to především v lokalitách Praha 1</w:t>
      </w:r>
      <w:r w:rsidR="00361CB2" w:rsidRPr="00346F8B">
        <w:rPr>
          <w:rFonts w:ascii="Arial" w:hAnsi="Arial" w:cs="Arial"/>
          <w:i/>
          <w:iCs/>
          <w:sz w:val="22"/>
          <w:szCs w:val="22"/>
        </w:rPr>
        <w:t>5</w:t>
      </w:r>
      <w:r w:rsidR="00F54F03" w:rsidRPr="00346F8B">
        <w:rPr>
          <w:rFonts w:ascii="Arial" w:hAnsi="Arial" w:cs="Arial"/>
          <w:i/>
          <w:iCs/>
          <w:sz w:val="22"/>
          <w:szCs w:val="22"/>
        </w:rPr>
        <w:t xml:space="preserve"> a Praha 4</w:t>
      </w:r>
      <w:r w:rsidR="67EE5AE7" w:rsidRPr="00346F8B">
        <w:rPr>
          <w:rFonts w:ascii="Arial" w:hAnsi="Arial" w:cs="Arial"/>
          <w:i/>
          <w:iCs/>
          <w:sz w:val="22"/>
          <w:szCs w:val="22"/>
        </w:rPr>
        <w:t>,</w:t>
      </w:r>
      <w:r w:rsidR="489B0AFF" w:rsidRPr="00346F8B">
        <w:rPr>
          <w:rFonts w:ascii="Arial" w:hAnsi="Arial" w:cs="Arial"/>
          <w:i/>
          <w:iCs/>
          <w:sz w:val="22"/>
          <w:szCs w:val="22"/>
        </w:rPr>
        <w:t xml:space="preserve">“ </w:t>
      </w:r>
      <w:r w:rsidR="489B0AFF" w:rsidRPr="00346F8B">
        <w:rPr>
          <w:rFonts w:ascii="Arial" w:hAnsi="Arial" w:cs="Arial"/>
          <w:sz w:val="22"/>
          <w:szCs w:val="22"/>
        </w:rPr>
        <w:t>komentuj</w:t>
      </w:r>
      <w:r w:rsidR="489B0AFF" w:rsidRPr="00346F8B">
        <w:rPr>
          <w:rFonts w:ascii="Arial" w:eastAsia="Arial" w:hAnsi="Arial" w:cs="Arial"/>
          <w:sz w:val="22"/>
          <w:szCs w:val="22"/>
        </w:rPr>
        <w:t>e</w:t>
      </w:r>
      <w:r w:rsidR="489B0AFF" w:rsidRPr="00346F8B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489B0AFF" w:rsidRPr="00346F8B">
        <w:rPr>
          <w:rFonts w:ascii="Arial" w:eastAsia="Arial" w:hAnsi="Arial" w:cs="Arial"/>
          <w:sz w:val="22"/>
          <w:szCs w:val="22"/>
        </w:rPr>
        <w:t xml:space="preserve">Jan Řežáb, majitel </w:t>
      </w:r>
      <w:r w:rsidR="489B0AFF" w:rsidRPr="00346F8B">
        <w:rPr>
          <w:rStyle w:val="Hypertextovodkaz"/>
          <w:rFonts w:ascii="Arial" w:eastAsia="Arial" w:hAnsi="Arial" w:cs="Arial"/>
          <w:sz w:val="22"/>
          <w:szCs w:val="22"/>
        </w:rPr>
        <w:t>JRD</w:t>
      </w:r>
      <w:r w:rsidR="489B0AFF" w:rsidRPr="00346F8B">
        <w:rPr>
          <w:rStyle w:val="Hypertextovodkaz"/>
          <w:rFonts w:ascii="Arial" w:eastAsia="Arial" w:hAnsi="Arial" w:cs="Arial"/>
          <w:sz w:val="22"/>
          <w:szCs w:val="22"/>
          <w:u w:val="none"/>
        </w:rPr>
        <w:t>.</w:t>
      </w:r>
    </w:p>
    <w:p w14:paraId="7C710834" w14:textId="1754AFF3" w:rsidR="00C0455F" w:rsidRPr="00346F8B" w:rsidRDefault="00C0455F" w:rsidP="00D04D6F">
      <w:pPr>
        <w:pStyle w:val="Normlnweb"/>
        <w:tabs>
          <w:tab w:val="left" w:pos="426"/>
        </w:tabs>
        <w:spacing w:before="0" w:beforeAutospacing="0" w:after="0" w:afterAutospacing="0" w:line="320" w:lineRule="atLeast"/>
        <w:ind w:right="140"/>
        <w:jc w:val="both"/>
        <w:rPr>
          <w:rFonts w:ascii="Arial" w:hAnsi="Arial" w:cs="Arial"/>
          <w:b/>
          <w:bCs/>
        </w:rPr>
      </w:pPr>
    </w:p>
    <w:p w14:paraId="5B05DDED" w14:textId="6CE9BAD8" w:rsidR="0008414A" w:rsidRDefault="050C4B17" w:rsidP="00D04D6F">
      <w:pPr>
        <w:pStyle w:val="Normlnweb"/>
        <w:tabs>
          <w:tab w:val="left" w:pos="426"/>
        </w:tabs>
        <w:spacing w:before="0" w:beforeAutospacing="0" w:after="0" w:afterAutospacing="0" w:line="320" w:lineRule="atLeast"/>
        <w:ind w:right="140"/>
        <w:jc w:val="both"/>
        <w:rPr>
          <w:rFonts w:ascii="Arial" w:hAnsi="Arial" w:cs="Arial"/>
          <w:i/>
          <w:iCs/>
          <w:sz w:val="22"/>
          <w:szCs w:val="22"/>
        </w:rPr>
      </w:pPr>
      <w:r w:rsidRPr="00346F8B">
        <w:rPr>
          <w:rFonts w:ascii="Arial" w:eastAsia="Arial" w:hAnsi="Arial" w:cs="Arial"/>
          <w:sz w:val="22"/>
          <w:szCs w:val="22"/>
        </w:rPr>
        <w:t xml:space="preserve">Developer spadá pod skupinu </w:t>
      </w:r>
      <w:hyperlink r:id="rId17">
        <w:r w:rsidRPr="00346F8B">
          <w:rPr>
            <w:rStyle w:val="Hypertextovodkaz"/>
            <w:rFonts w:ascii="Arial" w:eastAsia="Arial" w:hAnsi="Arial" w:cs="Arial"/>
            <w:sz w:val="22"/>
            <w:szCs w:val="22"/>
          </w:rPr>
          <w:t>JRD Group</w:t>
        </w:r>
      </w:hyperlink>
      <w:r w:rsidRPr="00346F8B">
        <w:rPr>
          <w:rFonts w:ascii="Arial" w:eastAsia="Arial" w:hAnsi="Arial" w:cs="Arial"/>
          <w:sz w:val="22"/>
          <w:szCs w:val="22"/>
        </w:rPr>
        <w:t xml:space="preserve">, </w:t>
      </w:r>
      <w:r w:rsidR="1FDB2499" w:rsidRPr="00346F8B">
        <w:rPr>
          <w:rFonts w:ascii="Arial" w:eastAsia="Arial" w:hAnsi="Arial" w:cs="Arial"/>
          <w:sz w:val="22"/>
          <w:szCs w:val="22"/>
        </w:rPr>
        <w:t>jež</w:t>
      </w:r>
      <w:r w:rsidR="7F29E6D4" w:rsidRPr="00346F8B">
        <w:rPr>
          <w:rFonts w:ascii="Arial" w:eastAsia="Arial" w:hAnsi="Arial" w:cs="Arial"/>
          <w:sz w:val="22"/>
          <w:szCs w:val="22"/>
        </w:rPr>
        <w:t xml:space="preserve"> zastřešuje pět firem pod značkou JRD</w:t>
      </w:r>
      <w:r w:rsidR="4A17C6AC" w:rsidRPr="00346F8B">
        <w:rPr>
          <w:rFonts w:ascii="Arial" w:eastAsia="Arial" w:hAnsi="Arial" w:cs="Arial"/>
          <w:sz w:val="22"/>
          <w:szCs w:val="22"/>
        </w:rPr>
        <w:t xml:space="preserve"> (JRD Development, JRD </w:t>
      </w:r>
      <w:proofErr w:type="spellStart"/>
      <w:r w:rsidR="4A17C6AC" w:rsidRPr="00346F8B">
        <w:rPr>
          <w:rFonts w:ascii="Arial" w:eastAsia="Arial" w:hAnsi="Arial" w:cs="Arial"/>
          <w:sz w:val="22"/>
          <w:szCs w:val="22"/>
        </w:rPr>
        <w:t>Property</w:t>
      </w:r>
      <w:proofErr w:type="spellEnd"/>
      <w:r w:rsidR="4A17C6AC" w:rsidRPr="00346F8B">
        <w:rPr>
          <w:rFonts w:ascii="Arial" w:eastAsia="Arial" w:hAnsi="Arial" w:cs="Arial"/>
          <w:sz w:val="22"/>
          <w:szCs w:val="22"/>
        </w:rPr>
        <w:t xml:space="preserve">, JRD Energo, </w:t>
      </w:r>
      <w:proofErr w:type="spellStart"/>
      <w:r w:rsidR="4A17C6AC" w:rsidRPr="00346F8B">
        <w:rPr>
          <w:rFonts w:ascii="Arial" w:eastAsia="Arial" w:hAnsi="Arial" w:cs="Arial"/>
          <w:sz w:val="22"/>
          <w:szCs w:val="22"/>
        </w:rPr>
        <w:t>Millenium</w:t>
      </w:r>
      <w:proofErr w:type="spellEnd"/>
      <w:r w:rsidR="4A17C6AC" w:rsidRPr="00346F8B">
        <w:rPr>
          <w:rFonts w:ascii="Arial" w:eastAsia="Arial" w:hAnsi="Arial" w:cs="Arial"/>
          <w:sz w:val="22"/>
          <w:szCs w:val="22"/>
        </w:rPr>
        <w:t xml:space="preserve"> Technologies a JRD Invest). Ty pokrývají široké oborové spektr</w:t>
      </w:r>
      <w:r w:rsidR="46DD5EED" w:rsidRPr="00346F8B">
        <w:rPr>
          <w:rFonts w:ascii="Arial" w:eastAsia="Arial" w:hAnsi="Arial" w:cs="Arial"/>
          <w:sz w:val="22"/>
          <w:szCs w:val="22"/>
        </w:rPr>
        <w:t>um od developmentu a nákupu nebo prodeje pozemků přes energetiku z</w:t>
      </w:r>
      <w:r w:rsidR="00761CD8" w:rsidRPr="00346F8B">
        <w:rPr>
          <w:rFonts w:ascii="Arial" w:eastAsia="Arial" w:hAnsi="Arial" w:cs="Arial"/>
          <w:sz w:val="22"/>
          <w:szCs w:val="22"/>
        </w:rPr>
        <w:t> </w:t>
      </w:r>
      <w:r w:rsidR="46DD5EED" w:rsidRPr="00346F8B">
        <w:rPr>
          <w:rFonts w:ascii="Arial" w:eastAsia="Arial" w:hAnsi="Arial" w:cs="Arial"/>
          <w:sz w:val="22"/>
          <w:szCs w:val="22"/>
        </w:rPr>
        <w:t xml:space="preserve">obnovitelných zdrojů </w:t>
      </w:r>
      <w:r w:rsidR="6ECF9D1F" w:rsidRPr="00346F8B">
        <w:rPr>
          <w:rFonts w:ascii="Arial" w:eastAsia="Arial" w:hAnsi="Arial" w:cs="Arial"/>
          <w:sz w:val="22"/>
          <w:szCs w:val="22"/>
        </w:rPr>
        <w:t xml:space="preserve">až </w:t>
      </w:r>
      <w:r w:rsidR="46DD5EED" w:rsidRPr="00346F8B">
        <w:rPr>
          <w:rFonts w:ascii="Arial" w:eastAsia="Arial" w:hAnsi="Arial" w:cs="Arial"/>
          <w:sz w:val="22"/>
          <w:szCs w:val="22"/>
        </w:rPr>
        <w:t xml:space="preserve">po investice do výnosových nemovitostí. </w:t>
      </w:r>
      <w:r w:rsidR="0F920AEC" w:rsidRPr="00346F8B">
        <w:rPr>
          <w:rFonts w:ascii="Arial" w:hAnsi="Arial" w:cs="Arial"/>
          <w:i/>
          <w:iCs/>
          <w:sz w:val="22"/>
          <w:szCs w:val="22"/>
        </w:rPr>
        <w:t>„</w:t>
      </w:r>
      <w:r w:rsidR="0D40F8AA" w:rsidRPr="00346F8B">
        <w:rPr>
          <w:rFonts w:ascii="Arial" w:hAnsi="Arial" w:cs="Arial"/>
          <w:i/>
          <w:iCs/>
          <w:sz w:val="22"/>
          <w:szCs w:val="22"/>
        </w:rPr>
        <w:t>Všechny pojí naše filozofie, že cestou k udržitelné budoucnosti je spojení moderních technologi</w:t>
      </w:r>
      <w:r w:rsidR="287AEA79" w:rsidRPr="00346F8B">
        <w:rPr>
          <w:rFonts w:ascii="Arial" w:hAnsi="Arial" w:cs="Arial"/>
          <w:i/>
          <w:iCs/>
          <w:sz w:val="22"/>
          <w:szCs w:val="22"/>
        </w:rPr>
        <w:t xml:space="preserve">í, čisté energie, ekologického přístupu a omezení energetické náročnosti staveb. </w:t>
      </w:r>
      <w:r w:rsidR="0065126F" w:rsidRPr="00346F8B">
        <w:rPr>
          <w:rFonts w:ascii="Arial" w:hAnsi="Arial" w:cs="Arial"/>
          <w:i/>
          <w:iCs/>
          <w:sz w:val="22"/>
          <w:szCs w:val="22"/>
        </w:rPr>
        <w:t>Naším cílem</w:t>
      </w:r>
      <w:r w:rsidR="00F54F03" w:rsidRPr="00346F8B">
        <w:rPr>
          <w:rFonts w:ascii="Arial" w:hAnsi="Arial" w:cs="Arial"/>
          <w:i/>
          <w:iCs/>
          <w:sz w:val="22"/>
          <w:szCs w:val="22"/>
        </w:rPr>
        <w:t xml:space="preserve"> </w:t>
      </w:r>
      <w:r w:rsidR="0065126F" w:rsidRPr="00346F8B">
        <w:rPr>
          <w:rFonts w:ascii="Arial" w:hAnsi="Arial" w:cs="Arial"/>
          <w:i/>
          <w:iCs/>
          <w:sz w:val="22"/>
          <w:szCs w:val="22"/>
        </w:rPr>
        <w:t>je být</w:t>
      </w:r>
      <w:r w:rsidR="00F54F03" w:rsidRPr="00346F8B">
        <w:rPr>
          <w:rFonts w:ascii="Arial" w:hAnsi="Arial" w:cs="Arial"/>
          <w:i/>
          <w:iCs/>
          <w:sz w:val="22"/>
          <w:szCs w:val="22"/>
        </w:rPr>
        <w:t xml:space="preserve"> </w:t>
      </w:r>
      <w:r w:rsidR="0065126F" w:rsidRPr="00346F8B">
        <w:rPr>
          <w:rFonts w:ascii="Arial" w:hAnsi="Arial" w:cs="Arial"/>
          <w:i/>
          <w:iCs/>
          <w:sz w:val="22"/>
          <w:szCs w:val="22"/>
        </w:rPr>
        <w:t xml:space="preserve">lídrem </w:t>
      </w:r>
      <w:r w:rsidR="00F54F03" w:rsidRPr="00346F8B">
        <w:rPr>
          <w:rFonts w:ascii="Arial" w:hAnsi="Arial" w:cs="Arial"/>
          <w:i/>
          <w:iCs/>
          <w:sz w:val="22"/>
          <w:szCs w:val="22"/>
        </w:rPr>
        <w:t xml:space="preserve">v oblasti udržitelnosti a expandovat do zahraničí. </w:t>
      </w:r>
      <w:r w:rsidR="534C0031" w:rsidRPr="00346F8B">
        <w:rPr>
          <w:rFonts w:ascii="Arial" w:hAnsi="Arial" w:cs="Arial"/>
          <w:i/>
          <w:iCs/>
          <w:sz w:val="22"/>
          <w:szCs w:val="22"/>
        </w:rPr>
        <w:t xml:space="preserve">I při realizaci </w:t>
      </w:r>
      <w:r w:rsidR="216E6D10" w:rsidRPr="00346F8B">
        <w:rPr>
          <w:rFonts w:ascii="Arial" w:hAnsi="Arial" w:cs="Arial"/>
          <w:i/>
          <w:iCs/>
          <w:sz w:val="22"/>
          <w:szCs w:val="22"/>
        </w:rPr>
        <w:t xml:space="preserve">zdravých a šetrných </w:t>
      </w:r>
      <w:r w:rsidR="534C0031" w:rsidRPr="00346F8B">
        <w:rPr>
          <w:rFonts w:ascii="Arial" w:hAnsi="Arial" w:cs="Arial"/>
          <w:i/>
          <w:iCs/>
          <w:sz w:val="22"/>
          <w:szCs w:val="22"/>
        </w:rPr>
        <w:t>developerských projektů proto využív</w:t>
      </w:r>
      <w:r w:rsidR="641CCC01" w:rsidRPr="00346F8B">
        <w:rPr>
          <w:rFonts w:ascii="Arial" w:hAnsi="Arial" w:cs="Arial"/>
          <w:i/>
          <w:iCs/>
          <w:sz w:val="22"/>
          <w:szCs w:val="22"/>
        </w:rPr>
        <w:t xml:space="preserve">áme přírodní materiály a </w:t>
      </w:r>
      <w:r w:rsidR="4104149B" w:rsidRPr="00346F8B">
        <w:rPr>
          <w:rFonts w:ascii="Arial" w:hAnsi="Arial" w:cs="Arial"/>
          <w:i/>
          <w:iCs/>
          <w:sz w:val="22"/>
          <w:szCs w:val="22"/>
        </w:rPr>
        <w:t>inovativní</w:t>
      </w:r>
      <w:r w:rsidR="641CCC01" w:rsidRPr="00346F8B">
        <w:rPr>
          <w:rFonts w:ascii="Arial" w:hAnsi="Arial" w:cs="Arial"/>
          <w:i/>
          <w:iCs/>
          <w:sz w:val="22"/>
          <w:szCs w:val="22"/>
        </w:rPr>
        <w:t xml:space="preserve"> technologie, na jejichž</w:t>
      </w:r>
      <w:r w:rsidR="641CCC01" w:rsidRPr="4D37EEC3">
        <w:rPr>
          <w:rFonts w:ascii="Arial" w:hAnsi="Arial" w:cs="Arial"/>
          <w:i/>
          <w:iCs/>
          <w:sz w:val="22"/>
          <w:szCs w:val="22"/>
        </w:rPr>
        <w:t xml:space="preserve"> vývoji často spolupracujeme s odborn</w:t>
      </w:r>
      <w:r w:rsidR="3B53A67F" w:rsidRPr="4D37EEC3">
        <w:rPr>
          <w:rFonts w:ascii="Arial" w:hAnsi="Arial" w:cs="Arial"/>
          <w:i/>
          <w:iCs/>
          <w:sz w:val="22"/>
          <w:szCs w:val="22"/>
        </w:rPr>
        <w:t>ými organizacemi</w:t>
      </w:r>
      <w:r w:rsidR="491FACB6" w:rsidRPr="4D37EEC3">
        <w:rPr>
          <w:rFonts w:ascii="Arial" w:hAnsi="Arial" w:cs="Arial"/>
          <w:i/>
          <w:iCs/>
          <w:sz w:val="22"/>
          <w:szCs w:val="22"/>
        </w:rPr>
        <w:t xml:space="preserve"> (například </w:t>
      </w:r>
      <w:proofErr w:type="spellStart"/>
      <w:r w:rsidR="491FACB6" w:rsidRPr="4D37EEC3">
        <w:rPr>
          <w:rFonts w:ascii="Arial" w:hAnsi="Arial" w:cs="Arial"/>
          <w:i/>
          <w:iCs/>
          <w:sz w:val="22"/>
          <w:szCs w:val="22"/>
        </w:rPr>
        <w:t>UCEEBem</w:t>
      </w:r>
      <w:proofErr w:type="spellEnd"/>
      <w:r w:rsidR="491FACB6" w:rsidRPr="4D37EEC3">
        <w:rPr>
          <w:rFonts w:ascii="Arial" w:hAnsi="Arial" w:cs="Arial"/>
          <w:i/>
          <w:iCs/>
          <w:sz w:val="22"/>
          <w:szCs w:val="22"/>
        </w:rPr>
        <w:t xml:space="preserve"> </w:t>
      </w:r>
      <w:r w:rsidR="00644F7D">
        <w:rPr>
          <w:rFonts w:ascii="Arial" w:hAnsi="Arial" w:cs="Arial"/>
          <w:i/>
          <w:iCs/>
          <w:sz w:val="22"/>
          <w:szCs w:val="22"/>
        </w:rPr>
        <w:t xml:space="preserve">či </w:t>
      </w:r>
      <w:r w:rsidR="491FACB6" w:rsidRPr="4D37EEC3">
        <w:rPr>
          <w:rFonts w:ascii="Arial" w:hAnsi="Arial" w:cs="Arial"/>
          <w:i/>
          <w:iCs/>
          <w:sz w:val="22"/>
          <w:szCs w:val="22"/>
        </w:rPr>
        <w:t>Českou radou pro šetrné budovy)</w:t>
      </w:r>
      <w:r w:rsidR="3B53A67F" w:rsidRPr="4D37EEC3">
        <w:rPr>
          <w:rFonts w:ascii="Arial" w:hAnsi="Arial" w:cs="Arial"/>
          <w:i/>
          <w:iCs/>
          <w:sz w:val="22"/>
          <w:szCs w:val="22"/>
        </w:rPr>
        <w:t xml:space="preserve">, vysokými školami i soukromými subjekty. </w:t>
      </w:r>
      <w:r w:rsidR="07C491E8" w:rsidRPr="4D37EEC3">
        <w:rPr>
          <w:rFonts w:ascii="Arial" w:hAnsi="Arial" w:cs="Arial"/>
          <w:i/>
          <w:iCs/>
          <w:sz w:val="22"/>
          <w:szCs w:val="22"/>
        </w:rPr>
        <w:t>J</w:t>
      </w:r>
      <w:r w:rsidR="311CA34D" w:rsidRPr="4D37EEC3">
        <w:rPr>
          <w:rFonts w:ascii="Arial" w:hAnsi="Arial" w:cs="Arial"/>
          <w:i/>
          <w:iCs/>
          <w:sz w:val="22"/>
          <w:szCs w:val="22"/>
        </w:rPr>
        <w:t xml:space="preserve">ako vhodný příklad se nabízí </w:t>
      </w:r>
      <w:r w:rsidR="4615510D" w:rsidRPr="4D37EEC3">
        <w:rPr>
          <w:rFonts w:ascii="Arial" w:hAnsi="Arial" w:cs="Arial"/>
          <w:i/>
          <w:iCs/>
          <w:sz w:val="22"/>
          <w:szCs w:val="22"/>
        </w:rPr>
        <w:t xml:space="preserve">luxusní projekt Císařská vinice, kde </w:t>
      </w:r>
      <w:r w:rsidR="00D21528">
        <w:rPr>
          <w:rFonts w:ascii="Arial" w:hAnsi="Arial" w:cs="Arial"/>
          <w:i/>
          <w:iCs/>
          <w:sz w:val="22"/>
          <w:szCs w:val="22"/>
        </w:rPr>
        <w:t>po</w:t>
      </w:r>
      <w:r w:rsidR="4615510D" w:rsidRPr="4D37EEC3">
        <w:rPr>
          <w:rFonts w:ascii="Arial" w:hAnsi="Arial" w:cs="Arial"/>
          <w:i/>
          <w:iCs/>
          <w:sz w:val="22"/>
          <w:szCs w:val="22"/>
        </w:rPr>
        <w:t xml:space="preserve">užijeme </w:t>
      </w:r>
      <w:r w:rsidR="07C491E8" w:rsidRPr="4D37EEC3">
        <w:rPr>
          <w:rFonts w:ascii="Arial" w:hAnsi="Arial" w:cs="Arial"/>
          <w:i/>
          <w:iCs/>
          <w:sz w:val="22"/>
          <w:szCs w:val="22"/>
        </w:rPr>
        <w:t xml:space="preserve">nové zdivo VAPIS P10 s výbornou vzduchovou neprůzvučností 47 dB, </w:t>
      </w:r>
      <w:r w:rsidR="288CC1ED" w:rsidRPr="4D37EEC3">
        <w:rPr>
          <w:rFonts w:ascii="Arial" w:hAnsi="Arial" w:cs="Arial"/>
          <w:i/>
          <w:iCs/>
          <w:sz w:val="22"/>
          <w:szCs w:val="22"/>
        </w:rPr>
        <w:t>které jsme vyvinuli společně s firmou VAPIS, vytápění a chlazení stropem pomocí tzv. aktivovaného b</w:t>
      </w:r>
      <w:r w:rsidR="468419B7" w:rsidRPr="4D37EEC3">
        <w:rPr>
          <w:rFonts w:ascii="Arial" w:hAnsi="Arial" w:cs="Arial"/>
          <w:i/>
          <w:iCs/>
          <w:sz w:val="22"/>
          <w:szCs w:val="22"/>
        </w:rPr>
        <w:t>etonového jádra nebo tepelně-</w:t>
      </w:r>
      <w:r w:rsidR="4F23E3F4" w:rsidRPr="4D37EEC3">
        <w:rPr>
          <w:rFonts w:ascii="Arial" w:hAnsi="Arial" w:cs="Arial"/>
          <w:i/>
          <w:iCs/>
          <w:sz w:val="22"/>
          <w:szCs w:val="22"/>
        </w:rPr>
        <w:t xml:space="preserve">izolační </w:t>
      </w:r>
      <w:r w:rsidR="468419B7" w:rsidRPr="4D37EEC3">
        <w:rPr>
          <w:rFonts w:ascii="Arial" w:hAnsi="Arial" w:cs="Arial"/>
          <w:i/>
          <w:iCs/>
          <w:sz w:val="22"/>
          <w:szCs w:val="22"/>
        </w:rPr>
        <w:t xml:space="preserve">okenní skla </w:t>
      </w:r>
      <w:proofErr w:type="spellStart"/>
      <w:r w:rsidR="468419B7" w:rsidRPr="4D37EEC3">
        <w:rPr>
          <w:rFonts w:ascii="Arial" w:hAnsi="Arial" w:cs="Arial"/>
          <w:i/>
          <w:iCs/>
          <w:sz w:val="22"/>
          <w:szCs w:val="22"/>
        </w:rPr>
        <w:t>Eclaz</w:t>
      </w:r>
      <w:proofErr w:type="spellEnd"/>
      <w:r w:rsidR="468419B7" w:rsidRPr="4D37EEC3">
        <w:rPr>
          <w:rFonts w:ascii="Arial" w:hAnsi="Arial" w:cs="Arial"/>
          <w:i/>
          <w:iCs/>
          <w:sz w:val="22"/>
          <w:szCs w:val="22"/>
        </w:rPr>
        <w:t xml:space="preserve"> pro</w:t>
      </w:r>
      <w:r w:rsidR="3BD04AF1" w:rsidRPr="4D37EEC3">
        <w:rPr>
          <w:rFonts w:ascii="Arial" w:hAnsi="Arial" w:cs="Arial"/>
          <w:i/>
          <w:iCs/>
          <w:sz w:val="22"/>
          <w:szCs w:val="22"/>
        </w:rPr>
        <w:t xml:space="preserve"> více přirozeného světla v interiéru.</w:t>
      </w:r>
      <w:r w:rsidR="468419B7" w:rsidRPr="4D37EEC3">
        <w:rPr>
          <w:rFonts w:ascii="Arial" w:hAnsi="Arial" w:cs="Arial"/>
          <w:i/>
          <w:iCs/>
          <w:sz w:val="22"/>
          <w:szCs w:val="22"/>
        </w:rPr>
        <w:t xml:space="preserve"> </w:t>
      </w:r>
      <w:r w:rsidR="22B18E09" w:rsidRPr="4D37EEC3">
        <w:rPr>
          <w:rFonts w:ascii="Arial" w:hAnsi="Arial" w:cs="Arial"/>
          <w:i/>
          <w:iCs/>
          <w:sz w:val="22"/>
          <w:szCs w:val="22"/>
        </w:rPr>
        <w:lastRenderedPageBreak/>
        <w:t>Uvažujeme zde také o instalaci nadřazeného systému měření a</w:t>
      </w:r>
      <w:r w:rsidR="00761CD8">
        <w:rPr>
          <w:rFonts w:ascii="Arial" w:hAnsi="Arial" w:cs="Arial"/>
          <w:i/>
          <w:iCs/>
          <w:sz w:val="22"/>
          <w:szCs w:val="22"/>
        </w:rPr>
        <w:t> </w:t>
      </w:r>
      <w:r w:rsidR="22B18E09" w:rsidRPr="4D37EEC3">
        <w:rPr>
          <w:rFonts w:ascii="Arial" w:hAnsi="Arial" w:cs="Arial"/>
          <w:i/>
          <w:iCs/>
          <w:sz w:val="22"/>
          <w:szCs w:val="22"/>
        </w:rPr>
        <w:t xml:space="preserve">regulace v kombinaci s chytrou </w:t>
      </w:r>
      <w:r w:rsidR="00F54F03">
        <w:rPr>
          <w:noProof/>
        </w:rPr>
        <w:drawing>
          <wp:anchor distT="0" distB="0" distL="114300" distR="114300" simplePos="0" relativeHeight="251670531" behindDoc="0" locked="0" layoutInCell="1" allowOverlap="1" wp14:anchorId="4840932D" wp14:editId="3DF26D02">
            <wp:simplePos x="0" y="0"/>
            <wp:positionH relativeFrom="margin">
              <wp:posOffset>22733</wp:posOffset>
            </wp:positionH>
            <wp:positionV relativeFrom="margin">
              <wp:posOffset>277978</wp:posOffset>
            </wp:positionV>
            <wp:extent cx="1901825" cy="1266825"/>
            <wp:effectExtent l="0" t="0" r="3175" b="9525"/>
            <wp:wrapSquare wrapText="bothSides"/>
            <wp:docPr id="157926571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22B18E09" w:rsidRPr="4D37EEC3">
        <w:rPr>
          <w:rFonts w:ascii="Arial" w:hAnsi="Arial" w:cs="Arial"/>
          <w:i/>
          <w:iCs/>
          <w:sz w:val="22"/>
          <w:szCs w:val="22"/>
        </w:rPr>
        <w:t xml:space="preserve">domácností </w:t>
      </w:r>
      <w:proofErr w:type="spellStart"/>
      <w:r w:rsidR="22B18E09" w:rsidRPr="4D37EEC3">
        <w:rPr>
          <w:rFonts w:ascii="Arial" w:hAnsi="Arial" w:cs="Arial"/>
          <w:i/>
          <w:iCs/>
          <w:sz w:val="22"/>
          <w:szCs w:val="22"/>
        </w:rPr>
        <w:t>Loxone</w:t>
      </w:r>
      <w:proofErr w:type="spellEnd"/>
      <w:r w:rsidR="2DF954C9" w:rsidRPr="4D37EEC3">
        <w:rPr>
          <w:rFonts w:ascii="Arial" w:hAnsi="Arial" w:cs="Arial"/>
          <w:i/>
          <w:iCs/>
          <w:sz w:val="22"/>
          <w:szCs w:val="22"/>
        </w:rPr>
        <w:t xml:space="preserve">,“ </w:t>
      </w:r>
      <w:r w:rsidR="2DF954C9" w:rsidRPr="4D37EEC3">
        <w:rPr>
          <w:rFonts w:ascii="Arial" w:hAnsi="Arial" w:cs="Arial"/>
          <w:sz w:val="22"/>
          <w:szCs w:val="22"/>
        </w:rPr>
        <w:t>dodává Jan</w:t>
      </w:r>
      <w:r w:rsidR="2DF954C9" w:rsidRPr="4D37EEC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2DF954C9" w:rsidRPr="4D37EEC3">
        <w:rPr>
          <w:rFonts w:ascii="Arial" w:eastAsia="Arial" w:hAnsi="Arial" w:cs="Arial"/>
          <w:sz w:val="22"/>
          <w:szCs w:val="22"/>
        </w:rPr>
        <w:t>Řežáb</w:t>
      </w:r>
      <w:proofErr w:type="spellEnd"/>
      <w:r w:rsidR="2DF954C9" w:rsidRPr="4D37EEC3">
        <w:rPr>
          <w:rFonts w:ascii="Arial" w:hAnsi="Arial" w:cs="Arial"/>
          <w:i/>
          <w:iCs/>
          <w:sz w:val="22"/>
          <w:szCs w:val="22"/>
        </w:rPr>
        <w:t>.</w:t>
      </w:r>
    </w:p>
    <w:p w14:paraId="1EA98DB4" w14:textId="14388C04" w:rsidR="00F54F03" w:rsidRDefault="00F54F03" w:rsidP="00D04D6F">
      <w:pPr>
        <w:pStyle w:val="Normlnweb"/>
        <w:tabs>
          <w:tab w:val="left" w:pos="426"/>
        </w:tabs>
        <w:spacing w:before="0" w:beforeAutospacing="0" w:after="0" w:afterAutospacing="0" w:line="320" w:lineRule="atLeast"/>
        <w:ind w:right="140"/>
        <w:jc w:val="both"/>
        <w:rPr>
          <w:rFonts w:ascii="Arial" w:hAnsi="Arial" w:cs="Arial"/>
          <w:i/>
          <w:iCs/>
          <w:sz w:val="22"/>
          <w:szCs w:val="22"/>
        </w:rPr>
      </w:pPr>
    </w:p>
    <w:p w14:paraId="58BFF8F0" w14:textId="622EE92C" w:rsidR="0008414A" w:rsidRDefault="46DD5EED" w:rsidP="4D069002">
      <w:pPr>
        <w:pStyle w:val="Normlnweb"/>
        <w:tabs>
          <w:tab w:val="left" w:pos="426"/>
        </w:tabs>
        <w:spacing w:before="0" w:beforeAutospacing="0" w:after="0" w:afterAutospacing="0"/>
        <w:ind w:right="140"/>
        <w:jc w:val="both"/>
        <w:rPr>
          <w:rFonts w:ascii="Arial" w:eastAsia="Arial" w:hAnsi="Arial" w:cs="Arial"/>
          <w:sz w:val="22"/>
          <w:szCs w:val="22"/>
        </w:rPr>
      </w:pPr>
      <w:r w:rsidRPr="5384BE89">
        <w:rPr>
          <w:rFonts w:ascii="Arial" w:eastAsia="Arial" w:hAnsi="Arial" w:cs="Arial"/>
          <w:sz w:val="22"/>
          <w:szCs w:val="22"/>
        </w:rPr>
        <w:t xml:space="preserve"> </w:t>
      </w:r>
    </w:p>
    <w:p w14:paraId="3CB430C0" w14:textId="1F04E850" w:rsidR="00F54F03" w:rsidRDefault="00F54F03" w:rsidP="4D069002">
      <w:pPr>
        <w:pStyle w:val="Normlnweb"/>
        <w:tabs>
          <w:tab w:val="left" w:pos="426"/>
        </w:tabs>
        <w:spacing w:before="0" w:beforeAutospacing="0" w:after="0" w:afterAutospacing="0"/>
        <w:ind w:right="140"/>
        <w:jc w:val="both"/>
        <w:rPr>
          <w:rFonts w:ascii="Arial" w:eastAsia="Arial" w:hAnsi="Arial" w:cs="Arial"/>
          <w:sz w:val="22"/>
          <w:szCs w:val="22"/>
        </w:rPr>
      </w:pPr>
    </w:p>
    <w:p w14:paraId="1A5119E2" w14:textId="5DB1D253" w:rsidR="00F54F03" w:rsidRDefault="00F54F03" w:rsidP="4D069002">
      <w:pPr>
        <w:pStyle w:val="Normlnweb"/>
        <w:tabs>
          <w:tab w:val="left" w:pos="426"/>
        </w:tabs>
        <w:spacing w:before="0" w:beforeAutospacing="0" w:after="0" w:afterAutospacing="0"/>
        <w:ind w:right="140"/>
        <w:jc w:val="both"/>
        <w:rPr>
          <w:rFonts w:ascii="Arial" w:eastAsia="Arial" w:hAnsi="Arial" w:cs="Arial"/>
          <w:sz w:val="22"/>
          <w:szCs w:val="22"/>
        </w:rPr>
      </w:pPr>
    </w:p>
    <w:p w14:paraId="49606AC1" w14:textId="2C071E6E" w:rsidR="00F54F03" w:rsidRPr="0008414A" w:rsidRDefault="00F54F03" w:rsidP="4D069002">
      <w:pPr>
        <w:pStyle w:val="Normlnweb"/>
        <w:tabs>
          <w:tab w:val="left" w:pos="426"/>
        </w:tabs>
        <w:spacing w:before="0" w:beforeAutospacing="0" w:after="0" w:afterAutospacing="0"/>
        <w:ind w:right="140"/>
        <w:jc w:val="both"/>
        <w:rPr>
          <w:rFonts w:ascii="Arial" w:hAnsi="Arial"/>
          <w:color w:val="201F1E"/>
          <w:sz w:val="18"/>
          <w:szCs w:val="18"/>
        </w:rPr>
      </w:pPr>
    </w:p>
    <w:p w14:paraId="278D0332" w14:textId="1FC855C1" w:rsidR="0008414A" w:rsidRPr="0008414A" w:rsidRDefault="0008414A" w:rsidP="4D069002">
      <w:pPr>
        <w:pStyle w:val="Normlnweb"/>
        <w:tabs>
          <w:tab w:val="left" w:pos="426"/>
        </w:tabs>
        <w:spacing w:before="0" w:beforeAutospacing="0" w:after="0" w:afterAutospacing="0"/>
        <w:ind w:right="140"/>
        <w:jc w:val="both"/>
        <w:rPr>
          <w:rFonts w:ascii="Arial" w:hAnsi="Arial"/>
          <w:color w:val="201F1E"/>
          <w:sz w:val="18"/>
          <w:szCs w:val="18"/>
        </w:rPr>
      </w:pPr>
      <w:r w:rsidRPr="4D069002">
        <w:rPr>
          <w:rFonts w:ascii="Arial" w:eastAsia="Arial" w:hAnsi="Arial" w:cs="Arial"/>
          <w:i/>
          <w:iCs/>
          <w:sz w:val="18"/>
          <w:szCs w:val="18"/>
        </w:rPr>
        <w:t xml:space="preserve">Luxusní projekt JRD Císařská vinice </w:t>
      </w:r>
      <w:r w:rsidR="5839A739" w:rsidRPr="4D069002">
        <w:rPr>
          <w:rFonts w:ascii="Arial" w:eastAsia="Arial" w:hAnsi="Arial" w:cs="Arial"/>
          <w:i/>
          <w:iCs/>
          <w:sz w:val="18"/>
          <w:szCs w:val="18"/>
        </w:rPr>
        <w:t>získal certifik</w:t>
      </w:r>
      <w:r w:rsidR="70055AB6" w:rsidRPr="4D069002">
        <w:rPr>
          <w:rFonts w:ascii="Arial" w:eastAsia="Arial" w:hAnsi="Arial" w:cs="Arial"/>
          <w:i/>
          <w:iCs/>
          <w:sz w:val="18"/>
          <w:szCs w:val="18"/>
        </w:rPr>
        <w:t>aci</w:t>
      </w:r>
      <w:r w:rsidR="5839A739" w:rsidRPr="4D069002"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r w:rsidR="3B2DECB4" w:rsidRPr="4D069002">
        <w:rPr>
          <w:rFonts w:ascii="Arial" w:eastAsia="Arial" w:hAnsi="Arial" w:cs="Arial"/>
          <w:i/>
          <w:iCs/>
          <w:sz w:val="18"/>
          <w:szCs w:val="18"/>
        </w:rPr>
        <w:t xml:space="preserve">společnosti </w:t>
      </w:r>
      <w:proofErr w:type="spellStart"/>
      <w:r w:rsidR="3B2DECB4" w:rsidRPr="4D069002">
        <w:rPr>
          <w:rFonts w:ascii="Arial" w:eastAsia="Arial" w:hAnsi="Arial" w:cs="Arial"/>
          <w:i/>
          <w:iCs/>
          <w:sz w:val="18"/>
          <w:szCs w:val="18"/>
        </w:rPr>
        <w:t>SaintGobain</w:t>
      </w:r>
      <w:proofErr w:type="spellEnd"/>
      <w:r w:rsidR="3B2DECB4" w:rsidRPr="4D069002">
        <w:rPr>
          <w:rFonts w:ascii="Arial" w:eastAsia="Arial" w:hAnsi="Arial" w:cs="Arial"/>
          <w:i/>
          <w:iCs/>
          <w:sz w:val="18"/>
          <w:szCs w:val="18"/>
        </w:rPr>
        <w:t xml:space="preserve"> za parametry zdravého bydlení</w:t>
      </w:r>
      <w:r w:rsidR="2C3BA199" w:rsidRPr="4D069002"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r w:rsidR="2C3BA199" w:rsidRPr="4D069002">
        <w:rPr>
          <w:rFonts w:ascii="Arial" w:eastAsia="Arial" w:hAnsi="Arial" w:cs="Arial"/>
          <w:i/>
          <w:iCs/>
          <w:color w:val="201F1E"/>
          <w:sz w:val="18"/>
          <w:szCs w:val="18"/>
        </w:rPr>
        <w:t>„</w:t>
      </w:r>
      <w:proofErr w:type="spellStart"/>
      <w:r w:rsidR="2C3BA199" w:rsidRPr="4D069002">
        <w:rPr>
          <w:rFonts w:ascii="Arial" w:eastAsia="Arial" w:hAnsi="Arial" w:cs="Arial"/>
          <w:i/>
          <w:iCs/>
          <w:color w:val="201F1E"/>
          <w:sz w:val="18"/>
          <w:szCs w:val="18"/>
        </w:rPr>
        <w:t>SaintGobain</w:t>
      </w:r>
      <w:proofErr w:type="spellEnd"/>
      <w:r w:rsidR="2C3BA199" w:rsidRPr="4D069002">
        <w:rPr>
          <w:rFonts w:ascii="Arial" w:eastAsia="Arial" w:hAnsi="Arial" w:cs="Arial"/>
          <w:i/>
          <w:iCs/>
          <w:color w:val="201F1E"/>
          <w:sz w:val="18"/>
          <w:szCs w:val="18"/>
        </w:rPr>
        <w:t xml:space="preserve"> </w:t>
      </w:r>
      <w:proofErr w:type="spellStart"/>
      <w:r w:rsidR="2C3BA199" w:rsidRPr="4D069002">
        <w:rPr>
          <w:rFonts w:ascii="Arial" w:eastAsia="Arial" w:hAnsi="Arial" w:cs="Arial"/>
          <w:i/>
          <w:iCs/>
          <w:color w:val="201F1E"/>
          <w:sz w:val="18"/>
          <w:szCs w:val="18"/>
        </w:rPr>
        <w:t>Multicomfort</w:t>
      </w:r>
      <w:proofErr w:type="spellEnd"/>
      <w:r w:rsidR="2C3BA199" w:rsidRPr="4D069002">
        <w:rPr>
          <w:rFonts w:ascii="Arial" w:eastAsia="Arial" w:hAnsi="Arial" w:cs="Arial"/>
          <w:i/>
          <w:iCs/>
          <w:color w:val="201F1E"/>
          <w:sz w:val="18"/>
          <w:szCs w:val="18"/>
        </w:rPr>
        <w:t>“</w:t>
      </w:r>
    </w:p>
    <w:p w14:paraId="5D8CBEA6" w14:textId="166AF1DC" w:rsidR="0008414A" w:rsidRPr="0008414A" w:rsidRDefault="0008414A" w:rsidP="4D069002">
      <w:pPr>
        <w:tabs>
          <w:tab w:val="left" w:pos="426"/>
        </w:tabs>
        <w:spacing w:line="320" w:lineRule="atLeast"/>
        <w:jc w:val="both"/>
        <w:rPr>
          <w:i/>
          <w:iCs/>
        </w:rPr>
      </w:pPr>
    </w:p>
    <w:p w14:paraId="13F9F995" w14:textId="2F55EADB" w:rsidR="4D069002" w:rsidRDefault="4D069002" w:rsidP="4D069002">
      <w:pPr>
        <w:pStyle w:val="Normlnweb"/>
        <w:tabs>
          <w:tab w:val="left" w:pos="426"/>
        </w:tabs>
        <w:spacing w:before="0" w:beforeAutospacing="0" w:after="0" w:afterAutospacing="0" w:line="320" w:lineRule="atLeast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68F5E8EC" w14:textId="77777777" w:rsidR="00C0455F" w:rsidRPr="0036752F" w:rsidRDefault="00C0455F" w:rsidP="00C0455F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6752F">
        <w:rPr>
          <w:rFonts w:ascii="Arial" w:hAnsi="Arial" w:cs="Arial"/>
          <w:b/>
          <w:bCs/>
          <w:color w:val="000000"/>
          <w:sz w:val="20"/>
          <w:szCs w:val="20"/>
        </w:rPr>
        <w:t>O společnosti JRD Development:</w:t>
      </w:r>
    </w:p>
    <w:p w14:paraId="3CF597A0" w14:textId="77777777" w:rsidR="00C0455F" w:rsidRPr="0036752F" w:rsidRDefault="00C0455F" w:rsidP="00C0455F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45BD0532" w14:textId="3ECB24F8" w:rsidR="00C0455F" w:rsidRPr="0036752F" w:rsidRDefault="00C0455F" w:rsidP="00C0455F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Společnost</w:t>
      </w:r>
      <w:r>
        <w:rPr>
          <w:rFonts w:ascii="Arial" w:hAnsi="Arial" w:cs="Arial"/>
          <w:sz w:val="20"/>
          <w:szCs w:val="20"/>
        </w:rPr>
        <w:t xml:space="preserve"> JRD </w:t>
      </w:r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Development, člen skupiny JRD Group, byla založena v roce 2003. Jako první</w:t>
      </w:r>
      <w:r w:rsidRPr="0036752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hyperlink r:id="rId19" w:history="1">
        <w:r w:rsidRPr="0036752F">
          <w:rPr>
            <w:rStyle w:val="Hypertextovodkaz"/>
            <w:rFonts w:ascii="Arial" w:hAnsi="Arial" w:cs="Arial"/>
            <w:i/>
            <w:iCs/>
            <w:color w:val="000000"/>
            <w:sz w:val="20"/>
            <w:szCs w:val="20"/>
          </w:rPr>
          <w:t>developer</w:t>
        </w:r>
      </w:hyperlink>
      <w:r w:rsidRPr="0036752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v České republice se zaměřila na výstavbu nízkoenergetických a pasivních bytových domů a v současné době je na tomto trhu lídrem. O kvalitě jejích projektů se zdravým bydlením, které realizuje se spoluinvestory, svědčí nejen zájem klientů, ale také řada ocenění, jež stavby za svůj architektonický a ekologický přínos získaly v mnoha renomovaných soutěžích. Uspěly například v mezinárodní soutěži moderních stavebních projektů s výjimečnou energetickou, konstrukční a architektonickou hodnotou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Building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Efficiency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Awards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(BEFFA) nebo v soutěžích Fasáda roku, Best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of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Realty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– Nejlepší z realit, E.ON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Energy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Globe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Award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a </w:t>
      </w:r>
      <w:r w:rsidRPr="0036752F">
        <w:rPr>
          <w:rFonts w:ascii="Arial" w:hAnsi="Arial" w:cs="Arial"/>
          <w:i/>
          <w:iCs/>
          <w:sz w:val="20"/>
          <w:szCs w:val="20"/>
        </w:rPr>
        <w:t xml:space="preserve">Český energetický a ekologický projekt roku. </w:t>
      </w:r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Energeticky pasivní projekt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Ecocity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Malešice se navíc umístil v roce 2019 mezi deseti přelomovými šetrnými stavbami poslední dekády zvolenými členy České rady pro šetrné budovy.</w:t>
      </w:r>
    </w:p>
    <w:p w14:paraId="7EA3A827" w14:textId="5B2A790F" w:rsidR="00C0455F" w:rsidRPr="0036752F" w:rsidRDefault="00C0455F" w:rsidP="00C0455F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JRD zrealizovala již 23 developerských projektů. V současné době má v portfoliu 8</w:t>
      </w:r>
      <w:r w:rsidRPr="0036752F">
        <w:rPr>
          <w:rFonts w:ascii="Arial" w:hAnsi="Arial" w:cs="Arial"/>
          <w:i/>
          <w:iCs/>
          <w:sz w:val="20"/>
          <w:szCs w:val="20"/>
        </w:rPr>
        <w:t xml:space="preserve"> projektů</w:t>
      </w:r>
      <w:r w:rsidRPr="0036752F">
        <w:rPr>
          <w:rFonts w:ascii="Arial" w:hAnsi="Arial" w:cs="Arial"/>
          <w:sz w:val="20"/>
          <w:szCs w:val="20"/>
        </w:rPr>
        <w:t xml:space="preserve"> </w:t>
      </w:r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(Kratochvíle Stochovská, Rezidence Michelangelova, Na hvězdárně Třebešín, Green Port Strašnice, Bohdalecké kvarteto, Touškovský háj, Císařská vinice a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Vital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Kamýk), další v přípravě a věnuje se prodeji bytů v projektu Rezidence Silver Port pro investora Rezidence Na Palouku. Řada odborníků z ČR i zahraničí se na ně jezdí inspirovat a načerpat odborné znalosti. Velké bytové projekty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Ecocity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Malešice a Park Hloubětín totiž snesou srovnání se špičkovými zahraničními projekty, jako jsou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SolarCity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v rakouském Linci,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Newgate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ve Vídni,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Vauban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ve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Freiburgu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, nebo švédský projekt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Hammarby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>Sjöstad</w:t>
      </w:r>
      <w:proofErr w:type="spellEnd"/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 ve Stockholmu. </w:t>
      </w:r>
    </w:p>
    <w:p w14:paraId="6776E90F" w14:textId="3CC55936" w:rsidR="00C0455F" w:rsidRDefault="00C0455F" w:rsidP="00C0455F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36752F">
        <w:rPr>
          <w:rFonts w:ascii="Arial" w:hAnsi="Arial" w:cs="Arial"/>
          <w:i/>
          <w:iCs/>
          <w:color w:val="000000"/>
          <w:sz w:val="20"/>
          <w:szCs w:val="20"/>
        </w:rPr>
        <w:t xml:space="preserve">JRD je členem České rady pro šetrné budovy, Centra pasivního domu, Asociace developerů a Asociace pro rozvoj trhu nemovitostí. Její majitel Jan Řežáb je členem vědecké rady </w:t>
      </w:r>
      <w:r w:rsidRPr="0036752F">
        <w:rPr>
          <w:rFonts w:ascii="Arial" w:hAnsi="Arial" w:cs="Arial"/>
          <w:i/>
          <w:iCs/>
          <w:sz w:val="20"/>
          <w:szCs w:val="20"/>
        </w:rPr>
        <w:t>Univerzitního centra energeticky efektivních budov (UCEEB) ČVUT v Praze.</w:t>
      </w:r>
    </w:p>
    <w:p w14:paraId="79FC4E05" w14:textId="5F4A1B1D" w:rsidR="00F54F03" w:rsidRDefault="00F54F03" w:rsidP="00C0455F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2AB3883D" w14:textId="7B4EA0A3" w:rsidR="00F54F03" w:rsidRDefault="00F54F03" w:rsidP="00F54F03">
      <w:pPr>
        <w:spacing w:line="240" w:lineRule="atLeast"/>
        <w:rPr>
          <w:rFonts w:cs="Arial"/>
          <w:b/>
          <w:bCs/>
          <w:sz w:val="20"/>
          <w:szCs w:val="20"/>
        </w:rPr>
      </w:pPr>
      <w:r w:rsidRPr="0036752F">
        <w:rPr>
          <w:rFonts w:cs="Arial"/>
          <w:b/>
          <w:bCs/>
          <w:sz w:val="20"/>
          <w:szCs w:val="20"/>
        </w:rPr>
        <w:t>O skupině JRD Group:</w:t>
      </w:r>
    </w:p>
    <w:p w14:paraId="12758C26" w14:textId="77777777" w:rsidR="00F54F03" w:rsidRPr="0036752F" w:rsidRDefault="00F54F03" w:rsidP="00F54F03">
      <w:pPr>
        <w:spacing w:line="240" w:lineRule="atLeast"/>
        <w:rPr>
          <w:rFonts w:cs="Arial"/>
          <w:b/>
          <w:bCs/>
          <w:sz w:val="20"/>
          <w:szCs w:val="20"/>
        </w:rPr>
      </w:pPr>
    </w:p>
    <w:p w14:paraId="447E4960" w14:textId="77777777" w:rsidR="00F54F03" w:rsidRPr="0036752F" w:rsidRDefault="00F54F03" w:rsidP="00F54F03">
      <w:pPr>
        <w:spacing w:line="240" w:lineRule="atLeast"/>
        <w:jc w:val="both"/>
        <w:rPr>
          <w:rFonts w:cs="Arial"/>
          <w:i/>
          <w:iCs/>
          <w:sz w:val="20"/>
          <w:szCs w:val="20"/>
        </w:rPr>
      </w:pPr>
      <w:r w:rsidRPr="0036752F">
        <w:rPr>
          <w:rFonts w:cs="Arial"/>
          <w:i/>
          <w:iCs/>
          <w:color w:val="000000"/>
          <w:sz w:val="20"/>
          <w:szCs w:val="20"/>
        </w:rPr>
        <w:t xml:space="preserve">JRD Group zastřešuje skupinu firem pod značkou JRD: JRD Development, JRD </w:t>
      </w:r>
      <w:proofErr w:type="spellStart"/>
      <w:r w:rsidRPr="0036752F">
        <w:rPr>
          <w:rFonts w:cs="Arial"/>
          <w:i/>
          <w:iCs/>
          <w:color w:val="000000"/>
          <w:sz w:val="20"/>
          <w:szCs w:val="20"/>
        </w:rPr>
        <w:t>Property</w:t>
      </w:r>
      <w:proofErr w:type="spellEnd"/>
      <w:r w:rsidRPr="0036752F">
        <w:rPr>
          <w:rFonts w:cs="Arial"/>
          <w:i/>
          <w:iCs/>
          <w:color w:val="000000"/>
          <w:sz w:val="20"/>
          <w:szCs w:val="20"/>
        </w:rPr>
        <w:t xml:space="preserve">, JRD Energo, </w:t>
      </w:r>
      <w:proofErr w:type="spellStart"/>
      <w:r w:rsidRPr="0036752F">
        <w:rPr>
          <w:rFonts w:cs="Arial"/>
          <w:i/>
          <w:iCs/>
          <w:color w:val="000000"/>
          <w:sz w:val="20"/>
          <w:szCs w:val="20"/>
        </w:rPr>
        <w:t>Millenium</w:t>
      </w:r>
      <w:proofErr w:type="spellEnd"/>
      <w:r w:rsidRPr="0036752F">
        <w:rPr>
          <w:rFonts w:cs="Arial"/>
          <w:i/>
          <w:iCs/>
          <w:color w:val="000000"/>
          <w:sz w:val="20"/>
          <w:szCs w:val="20"/>
        </w:rPr>
        <w:t xml:space="preserve"> Technologies a JRD Invest. Všechny jejich aktivity staví na jednotné filozofii, že cesta k udržitelné budoucnosti spočívá v propojení moderních technologií, čisté energie, ekologického přístupu a omezení energetické náročnosti staveb. Jednotlivé divize pokrývají široké spektrum oborů: od developmentu a nákupu či prodeje pozemků přes energetiku z obnovitelných zdrojů až po investice do výnosových nemovitostí. </w:t>
      </w:r>
      <w:r>
        <w:rPr>
          <w:rFonts w:cs="Arial"/>
          <w:i/>
          <w:iCs/>
          <w:color w:val="000000"/>
          <w:sz w:val="20"/>
          <w:szCs w:val="20"/>
        </w:rPr>
        <w:t>Z projektů</w:t>
      </w:r>
      <w:r w:rsidRPr="0036752F">
        <w:rPr>
          <w:rFonts w:cs="Arial"/>
          <w:i/>
          <w:iCs/>
          <w:color w:val="000000"/>
          <w:sz w:val="20"/>
          <w:szCs w:val="20"/>
        </w:rPr>
        <w:t xml:space="preserve"> moderní energetiky skupiny JRD Group stojí za zmínku portfolio </w:t>
      </w:r>
      <w:r w:rsidRPr="0036752F">
        <w:rPr>
          <w:rFonts w:cs="Arial"/>
          <w:i/>
          <w:iCs/>
          <w:color w:val="222222"/>
          <w:sz w:val="20"/>
          <w:szCs w:val="20"/>
          <w:shd w:val="clear" w:color="auto" w:fill="FFFFFF"/>
        </w:rPr>
        <w:t xml:space="preserve">fotovoltaických elektráren o výkonu přes 11 </w:t>
      </w:r>
      <w:proofErr w:type="spellStart"/>
      <w:r w:rsidRPr="0036752F">
        <w:rPr>
          <w:rFonts w:cs="Arial"/>
          <w:i/>
          <w:iCs/>
          <w:color w:val="222222"/>
          <w:sz w:val="20"/>
          <w:szCs w:val="20"/>
          <w:shd w:val="clear" w:color="auto" w:fill="FFFFFF"/>
        </w:rPr>
        <w:t>MWp</w:t>
      </w:r>
      <w:proofErr w:type="spellEnd"/>
      <w:r w:rsidRPr="0036752F">
        <w:rPr>
          <w:rFonts w:cs="Arial"/>
          <w:i/>
          <w:iCs/>
          <w:color w:val="222222"/>
          <w:sz w:val="20"/>
          <w:szCs w:val="20"/>
          <w:shd w:val="clear" w:color="auto" w:fill="FFFFFF"/>
        </w:rPr>
        <w:t xml:space="preserve">, druhý největší větrný park v ČR s instalovanou kapacitou 26 MW nebo technologie plazmového zplyňování (environmentálně šetrné zpracování odpadů za účelem výroby elektrické a tepelné energie). </w:t>
      </w:r>
    </w:p>
    <w:p w14:paraId="57D7DF41" w14:textId="77777777" w:rsidR="00C0455F" w:rsidRPr="0036752F" w:rsidRDefault="00C0455F" w:rsidP="00C0455F">
      <w:pPr>
        <w:spacing w:line="240" w:lineRule="atLeast"/>
        <w:rPr>
          <w:rFonts w:cs="Arial"/>
          <w:sz w:val="20"/>
          <w:szCs w:val="20"/>
        </w:rPr>
      </w:pPr>
    </w:p>
    <w:p w14:paraId="26DA19F1" w14:textId="79E072BA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spacing w:before="120" w:line="240" w:lineRule="atLeast"/>
        <w:ind w:firstLine="284"/>
        <w:jc w:val="both"/>
        <w:rPr>
          <w:rFonts w:cs="Arial"/>
          <w:b/>
          <w:bCs/>
          <w:i/>
          <w:sz w:val="20"/>
          <w:szCs w:val="20"/>
          <w:u w:val="single"/>
        </w:rPr>
      </w:pPr>
      <w:r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1821EB47" w14:textId="77777777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spacing w:before="60" w:line="240" w:lineRule="atLeast"/>
        <w:ind w:firstLine="284"/>
        <w:jc w:val="both"/>
        <w:rPr>
          <w:rFonts w:cs="Arial"/>
          <w:b/>
          <w:bCs/>
          <w:sz w:val="20"/>
          <w:szCs w:val="20"/>
        </w:rPr>
      </w:pPr>
      <w:proofErr w:type="spellStart"/>
      <w:r>
        <w:rPr>
          <w:rFonts w:cs="Arial"/>
          <w:b/>
          <w:bCs/>
          <w:sz w:val="20"/>
          <w:szCs w:val="20"/>
        </w:rPr>
        <w:t>Crest</w:t>
      </w:r>
      <w:proofErr w:type="spellEnd"/>
      <w:r>
        <w:rPr>
          <w:rFonts w:cs="Arial"/>
          <w:b/>
          <w:bCs/>
          <w:sz w:val="20"/>
          <w:szCs w:val="20"/>
        </w:rPr>
        <w:t xml:space="preserve"> Communications</w:t>
      </w:r>
    </w:p>
    <w:p w14:paraId="684BBA2A" w14:textId="77777777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spacing w:line="240" w:lineRule="atLeast"/>
        <w:ind w:firstLine="284"/>
        <w:jc w:val="both"/>
      </w:pPr>
      <w:r>
        <w:rPr>
          <w:rFonts w:cs="Arial"/>
          <w:sz w:val="20"/>
          <w:szCs w:val="20"/>
        </w:rPr>
        <w:t xml:space="preserve">Marcela Kukaňová, tel.: +420 731 613 618, </w:t>
      </w:r>
      <w:hyperlink r:id="rId20" w:history="1">
        <w:r>
          <w:rPr>
            <w:rStyle w:val="Hypertextovodkaz"/>
            <w:rFonts w:cs="Arial"/>
            <w:sz w:val="20"/>
            <w:szCs w:val="20"/>
          </w:rPr>
          <w:t>marcela.kukanova@crestcom.cz</w:t>
        </w:r>
      </w:hyperlink>
    </w:p>
    <w:p w14:paraId="3C31C004" w14:textId="5BD35151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spacing w:line="240" w:lineRule="atLeast"/>
        <w:ind w:firstLine="284"/>
        <w:jc w:val="both"/>
      </w:pPr>
      <w:r>
        <w:rPr>
          <w:rFonts w:cs="Arial"/>
          <w:sz w:val="20"/>
          <w:szCs w:val="20"/>
        </w:rPr>
        <w:t xml:space="preserve">Marie Cimplová, tel.: +420 731 613 602, </w:t>
      </w:r>
      <w:hyperlink r:id="rId21" w:history="1">
        <w:r>
          <w:rPr>
            <w:rStyle w:val="Hypertextovodkaz"/>
            <w:rFonts w:cs="Arial"/>
            <w:sz w:val="20"/>
            <w:szCs w:val="20"/>
          </w:rPr>
          <w:t>marie.cimplova@crestcom.cz</w:t>
        </w:r>
      </w:hyperlink>
    </w:p>
    <w:p w14:paraId="5BA01C5D" w14:textId="54B6E599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spacing w:line="240" w:lineRule="atLeast"/>
        <w:ind w:firstLine="284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www.crestcom.cz</w:t>
      </w:r>
    </w:p>
    <w:p w14:paraId="286CFD7E" w14:textId="77777777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jc w:val="both"/>
        <w:rPr>
          <w:rFonts w:cs="Arial"/>
          <w:b/>
          <w:sz w:val="20"/>
          <w:szCs w:val="20"/>
        </w:rPr>
      </w:pPr>
    </w:p>
    <w:p w14:paraId="78459F37" w14:textId="77777777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ind w:firstLine="284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JRD</w:t>
      </w:r>
    </w:p>
    <w:p w14:paraId="21F9F605" w14:textId="0320237F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ind w:firstLine="284"/>
        <w:jc w:val="both"/>
      </w:pPr>
      <w:r>
        <w:rPr>
          <w:rFonts w:cs="Arial"/>
          <w:sz w:val="20"/>
          <w:szCs w:val="20"/>
        </w:rPr>
        <w:t xml:space="preserve">Martina Hyklová, vedoucí marketingového oddělení, tel.: +420 721 665 576, </w:t>
      </w:r>
      <w:hyperlink r:id="rId22" w:history="1">
        <w:r>
          <w:rPr>
            <w:rStyle w:val="Hypertextovodkaz"/>
            <w:rFonts w:cs="Arial"/>
            <w:sz w:val="20"/>
            <w:szCs w:val="20"/>
          </w:rPr>
          <w:t>hyklova@jrd.cz</w:t>
        </w:r>
      </w:hyperlink>
    </w:p>
    <w:p w14:paraId="44ECF7F7" w14:textId="310E2001" w:rsidR="00EE0592" w:rsidRPr="00EF7513" w:rsidRDefault="00EE0592" w:rsidP="00001D7E">
      <w:pPr>
        <w:pStyle w:val="Normlnweb"/>
        <w:keepNext/>
        <w:tabs>
          <w:tab w:val="left" w:pos="426"/>
        </w:tabs>
        <w:spacing w:before="0" w:beforeAutospacing="0" w:after="0" w:afterAutospacing="0"/>
        <w:jc w:val="both"/>
      </w:pPr>
    </w:p>
    <w:sectPr w:rsidR="00EE0592" w:rsidRPr="00EF7513" w:rsidSect="005E0531">
      <w:headerReference w:type="default" r:id="rId23"/>
      <w:footerReference w:type="default" r:id="rId24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ED5D" w14:textId="77777777" w:rsidR="003C6306" w:rsidRDefault="003C6306" w:rsidP="004E62BC">
      <w:r>
        <w:separator/>
      </w:r>
    </w:p>
  </w:endnote>
  <w:endnote w:type="continuationSeparator" w:id="0">
    <w:p w14:paraId="66C88442" w14:textId="77777777" w:rsidR="003C6306" w:rsidRDefault="003C6306" w:rsidP="004E62BC">
      <w:r>
        <w:continuationSeparator/>
      </w:r>
    </w:p>
  </w:endnote>
  <w:endnote w:type="continuationNotice" w:id="1">
    <w:p w14:paraId="106556CB" w14:textId="77777777" w:rsidR="003C6306" w:rsidRDefault="003C6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AE37" w14:textId="77777777" w:rsidR="003C6306" w:rsidRDefault="003C63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3106" w14:textId="77777777" w:rsidR="003C6306" w:rsidRDefault="003C6306" w:rsidP="004E62BC">
      <w:r>
        <w:separator/>
      </w:r>
    </w:p>
  </w:footnote>
  <w:footnote w:type="continuationSeparator" w:id="0">
    <w:p w14:paraId="0A513A49" w14:textId="77777777" w:rsidR="003C6306" w:rsidRDefault="003C6306" w:rsidP="004E62BC">
      <w:r>
        <w:continuationSeparator/>
      </w:r>
    </w:p>
  </w:footnote>
  <w:footnote w:type="continuationNotice" w:id="1">
    <w:p w14:paraId="4E1D9797" w14:textId="77777777" w:rsidR="003C6306" w:rsidRDefault="003C6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AE36" w14:textId="77777777" w:rsidR="003C6306" w:rsidRDefault="003C63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E42"/>
    <w:multiLevelType w:val="hybridMultilevel"/>
    <w:tmpl w:val="4C90C76C"/>
    <w:lvl w:ilvl="0" w:tplc="A2E81796">
      <w:start w:val="1"/>
      <w:numFmt w:val="upp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E105C"/>
    <w:multiLevelType w:val="multilevel"/>
    <w:tmpl w:val="848A3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91248"/>
    <w:multiLevelType w:val="hybridMultilevel"/>
    <w:tmpl w:val="17FA45F2"/>
    <w:lvl w:ilvl="0" w:tplc="E7C4D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8E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29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CE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61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C8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28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8B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A4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D288D"/>
    <w:multiLevelType w:val="multilevel"/>
    <w:tmpl w:val="B976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03822"/>
    <w:multiLevelType w:val="multilevel"/>
    <w:tmpl w:val="40CC2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31"/>
    <w:rsid w:val="000018AA"/>
    <w:rsid w:val="00001924"/>
    <w:rsid w:val="00001AA2"/>
    <w:rsid w:val="00001D7E"/>
    <w:rsid w:val="000020B8"/>
    <w:rsid w:val="000029D9"/>
    <w:rsid w:val="000030C7"/>
    <w:rsid w:val="00006C33"/>
    <w:rsid w:val="0001152B"/>
    <w:rsid w:val="00011C28"/>
    <w:rsid w:val="000128B3"/>
    <w:rsid w:val="000218EA"/>
    <w:rsid w:val="00023389"/>
    <w:rsid w:val="00023921"/>
    <w:rsid w:val="00023A58"/>
    <w:rsid w:val="00026FFE"/>
    <w:rsid w:val="00031BD2"/>
    <w:rsid w:val="00033BC1"/>
    <w:rsid w:val="0003677E"/>
    <w:rsid w:val="00036F41"/>
    <w:rsid w:val="00040CE7"/>
    <w:rsid w:val="0004255C"/>
    <w:rsid w:val="00044495"/>
    <w:rsid w:val="000446D0"/>
    <w:rsid w:val="00046D4B"/>
    <w:rsid w:val="000477A0"/>
    <w:rsid w:val="0005287F"/>
    <w:rsid w:val="00053655"/>
    <w:rsid w:val="000539F3"/>
    <w:rsid w:val="00060AD3"/>
    <w:rsid w:val="00065F33"/>
    <w:rsid w:val="0007130F"/>
    <w:rsid w:val="00073C2D"/>
    <w:rsid w:val="00073C5D"/>
    <w:rsid w:val="00076199"/>
    <w:rsid w:val="00080DD9"/>
    <w:rsid w:val="00081A9F"/>
    <w:rsid w:val="00082D5C"/>
    <w:rsid w:val="0008414A"/>
    <w:rsid w:val="00087827"/>
    <w:rsid w:val="00087D3E"/>
    <w:rsid w:val="00090BB8"/>
    <w:rsid w:val="00093294"/>
    <w:rsid w:val="000959C6"/>
    <w:rsid w:val="000A45BD"/>
    <w:rsid w:val="000A4A4C"/>
    <w:rsid w:val="000A67CA"/>
    <w:rsid w:val="000B1684"/>
    <w:rsid w:val="000B2CF9"/>
    <w:rsid w:val="000B51B8"/>
    <w:rsid w:val="000B6268"/>
    <w:rsid w:val="000B67B7"/>
    <w:rsid w:val="000C0977"/>
    <w:rsid w:val="000C12E9"/>
    <w:rsid w:val="000C2CE0"/>
    <w:rsid w:val="000C333E"/>
    <w:rsid w:val="000C6F30"/>
    <w:rsid w:val="000D6547"/>
    <w:rsid w:val="000D6BDE"/>
    <w:rsid w:val="000E1784"/>
    <w:rsid w:val="000E23C6"/>
    <w:rsid w:val="000E4616"/>
    <w:rsid w:val="000E725E"/>
    <w:rsid w:val="000E7392"/>
    <w:rsid w:val="000F0C08"/>
    <w:rsid w:val="000F11FD"/>
    <w:rsid w:val="000F26B7"/>
    <w:rsid w:val="000F3C85"/>
    <w:rsid w:val="000F3DD7"/>
    <w:rsid w:val="000F49AD"/>
    <w:rsid w:val="000F61D2"/>
    <w:rsid w:val="000F6C25"/>
    <w:rsid w:val="00101E26"/>
    <w:rsid w:val="001030F8"/>
    <w:rsid w:val="00105E05"/>
    <w:rsid w:val="001108E9"/>
    <w:rsid w:val="001116BB"/>
    <w:rsid w:val="001128B1"/>
    <w:rsid w:val="00113258"/>
    <w:rsid w:val="0011643E"/>
    <w:rsid w:val="0011697F"/>
    <w:rsid w:val="0012615C"/>
    <w:rsid w:val="0012675F"/>
    <w:rsid w:val="001341F8"/>
    <w:rsid w:val="00136AB4"/>
    <w:rsid w:val="00137368"/>
    <w:rsid w:val="00142197"/>
    <w:rsid w:val="001422BA"/>
    <w:rsid w:val="00142449"/>
    <w:rsid w:val="00142B98"/>
    <w:rsid w:val="001438BE"/>
    <w:rsid w:val="00144B62"/>
    <w:rsid w:val="00145240"/>
    <w:rsid w:val="00146E63"/>
    <w:rsid w:val="00152280"/>
    <w:rsid w:val="00152DE7"/>
    <w:rsid w:val="00152F11"/>
    <w:rsid w:val="001530E7"/>
    <w:rsid w:val="0015617B"/>
    <w:rsid w:val="00166725"/>
    <w:rsid w:val="0016792C"/>
    <w:rsid w:val="001679D4"/>
    <w:rsid w:val="00167D86"/>
    <w:rsid w:val="00171599"/>
    <w:rsid w:val="00183F60"/>
    <w:rsid w:val="00184DF5"/>
    <w:rsid w:val="00185480"/>
    <w:rsid w:val="00186EF5"/>
    <w:rsid w:val="001870A8"/>
    <w:rsid w:val="001915AD"/>
    <w:rsid w:val="00193325"/>
    <w:rsid w:val="00193CE6"/>
    <w:rsid w:val="001942A6"/>
    <w:rsid w:val="00194EE7"/>
    <w:rsid w:val="00195557"/>
    <w:rsid w:val="001A0332"/>
    <w:rsid w:val="001A1421"/>
    <w:rsid w:val="001A190C"/>
    <w:rsid w:val="001A3BB9"/>
    <w:rsid w:val="001A6884"/>
    <w:rsid w:val="001B17C0"/>
    <w:rsid w:val="001B4484"/>
    <w:rsid w:val="001B7877"/>
    <w:rsid w:val="001C04B2"/>
    <w:rsid w:val="001C13A2"/>
    <w:rsid w:val="001C37DA"/>
    <w:rsid w:val="001C3C2E"/>
    <w:rsid w:val="001C4EC7"/>
    <w:rsid w:val="001C7961"/>
    <w:rsid w:val="001D1276"/>
    <w:rsid w:val="001D162F"/>
    <w:rsid w:val="001D2342"/>
    <w:rsid w:val="001D2C3B"/>
    <w:rsid w:val="001D6071"/>
    <w:rsid w:val="001E1196"/>
    <w:rsid w:val="001E21B6"/>
    <w:rsid w:val="001E2A1C"/>
    <w:rsid w:val="001E4824"/>
    <w:rsid w:val="001E49C8"/>
    <w:rsid w:val="001E5F15"/>
    <w:rsid w:val="001E61CC"/>
    <w:rsid w:val="001E6AFC"/>
    <w:rsid w:val="001E6CB0"/>
    <w:rsid w:val="001F365A"/>
    <w:rsid w:val="001F416D"/>
    <w:rsid w:val="001F4BE9"/>
    <w:rsid w:val="001F6A97"/>
    <w:rsid w:val="001F76DC"/>
    <w:rsid w:val="001F7A9E"/>
    <w:rsid w:val="002030F8"/>
    <w:rsid w:val="00204605"/>
    <w:rsid w:val="00204B82"/>
    <w:rsid w:val="002061E5"/>
    <w:rsid w:val="002125B4"/>
    <w:rsid w:val="002145A5"/>
    <w:rsid w:val="002218FA"/>
    <w:rsid w:val="00221A8B"/>
    <w:rsid w:val="002245EE"/>
    <w:rsid w:val="002261C0"/>
    <w:rsid w:val="002267B9"/>
    <w:rsid w:val="00227DEB"/>
    <w:rsid w:val="00234332"/>
    <w:rsid w:val="00234860"/>
    <w:rsid w:val="0023569F"/>
    <w:rsid w:val="00236A03"/>
    <w:rsid w:val="0023774D"/>
    <w:rsid w:val="00237D95"/>
    <w:rsid w:val="00245217"/>
    <w:rsid w:val="002457EC"/>
    <w:rsid w:val="0024620F"/>
    <w:rsid w:val="00250459"/>
    <w:rsid w:val="00251A86"/>
    <w:rsid w:val="002522C8"/>
    <w:rsid w:val="00254531"/>
    <w:rsid w:val="002577C2"/>
    <w:rsid w:val="002609FD"/>
    <w:rsid w:val="0026245E"/>
    <w:rsid w:val="002638EF"/>
    <w:rsid w:val="002645AD"/>
    <w:rsid w:val="00264A56"/>
    <w:rsid w:val="00264FC4"/>
    <w:rsid w:val="00266FDF"/>
    <w:rsid w:val="00267B8D"/>
    <w:rsid w:val="00270667"/>
    <w:rsid w:val="00270E09"/>
    <w:rsid w:val="0027327A"/>
    <w:rsid w:val="00277AF9"/>
    <w:rsid w:val="00280ACC"/>
    <w:rsid w:val="00281FD2"/>
    <w:rsid w:val="002846BF"/>
    <w:rsid w:val="002853D2"/>
    <w:rsid w:val="00286EE4"/>
    <w:rsid w:val="00292491"/>
    <w:rsid w:val="00294692"/>
    <w:rsid w:val="00295F07"/>
    <w:rsid w:val="00297241"/>
    <w:rsid w:val="00297279"/>
    <w:rsid w:val="002974CA"/>
    <w:rsid w:val="002A00A0"/>
    <w:rsid w:val="002A0BA5"/>
    <w:rsid w:val="002A3720"/>
    <w:rsid w:val="002A614D"/>
    <w:rsid w:val="002A63EB"/>
    <w:rsid w:val="002B1FC0"/>
    <w:rsid w:val="002B4D11"/>
    <w:rsid w:val="002B5134"/>
    <w:rsid w:val="002B6E3E"/>
    <w:rsid w:val="002B6EF8"/>
    <w:rsid w:val="002C012C"/>
    <w:rsid w:val="002C3E77"/>
    <w:rsid w:val="002C5A0D"/>
    <w:rsid w:val="002D3863"/>
    <w:rsid w:val="002D4D3E"/>
    <w:rsid w:val="002E0CDB"/>
    <w:rsid w:val="002E1034"/>
    <w:rsid w:val="002E1994"/>
    <w:rsid w:val="002E1F92"/>
    <w:rsid w:val="002E2391"/>
    <w:rsid w:val="002E27EB"/>
    <w:rsid w:val="002E3438"/>
    <w:rsid w:val="002E4FC7"/>
    <w:rsid w:val="002E7A6A"/>
    <w:rsid w:val="002E7BD5"/>
    <w:rsid w:val="002F0F1F"/>
    <w:rsid w:val="002F1194"/>
    <w:rsid w:val="002F1F21"/>
    <w:rsid w:val="002F2D6C"/>
    <w:rsid w:val="002F2FC5"/>
    <w:rsid w:val="002F499D"/>
    <w:rsid w:val="002F4C57"/>
    <w:rsid w:val="002F4C6C"/>
    <w:rsid w:val="002F67B2"/>
    <w:rsid w:val="002F799F"/>
    <w:rsid w:val="0030136E"/>
    <w:rsid w:val="00301CA0"/>
    <w:rsid w:val="00302A8E"/>
    <w:rsid w:val="003039A2"/>
    <w:rsid w:val="00306D32"/>
    <w:rsid w:val="00310958"/>
    <w:rsid w:val="003112C4"/>
    <w:rsid w:val="00316B69"/>
    <w:rsid w:val="00320118"/>
    <w:rsid w:val="0032100C"/>
    <w:rsid w:val="00322027"/>
    <w:rsid w:val="003235CB"/>
    <w:rsid w:val="00323F8C"/>
    <w:rsid w:val="003243D3"/>
    <w:rsid w:val="00326A7B"/>
    <w:rsid w:val="0032728B"/>
    <w:rsid w:val="00327C3B"/>
    <w:rsid w:val="00334834"/>
    <w:rsid w:val="00336390"/>
    <w:rsid w:val="0033762E"/>
    <w:rsid w:val="00342ED3"/>
    <w:rsid w:val="0034572C"/>
    <w:rsid w:val="00345A56"/>
    <w:rsid w:val="00346F8B"/>
    <w:rsid w:val="00347647"/>
    <w:rsid w:val="003476A6"/>
    <w:rsid w:val="00350B07"/>
    <w:rsid w:val="00356AA3"/>
    <w:rsid w:val="00356ECA"/>
    <w:rsid w:val="003616F9"/>
    <w:rsid w:val="00361CB2"/>
    <w:rsid w:val="003645C4"/>
    <w:rsid w:val="0036480A"/>
    <w:rsid w:val="00365AE2"/>
    <w:rsid w:val="003669F1"/>
    <w:rsid w:val="003731F3"/>
    <w:rsid w:val="0038106F"/>
    <w:rsid w:val="003825B8"/>
    <w:rsid w:val="00382E0E"/>
    <w:rsid w:val="00383F35"/>
    <w:rsid w:val="0038493F"/>
    <w:rsid w:val="00385DCB"/>
    <w:rsid w:val="003903AE"/>
    <w:rsid w:val="00390888"/>
    <w:rsid w:val="00390C6D"/>
    <w:rsid w:val="00396171"/>
    <w:rsid w:val="003966F7"/>
    <w:rsid w:val="003A03D2"/>
    <w:rsid w:val="003A03F7"/>
    <w:rsid w:val="003A0FDA"/>
    <w:rsid w:val="003A2175"/>
    <w:rsid w:val="003A5716"/>
    <w:rsid w:val="003A75AD"/>
    <w:rsid w:val="003A75B8"/>
    <w:rsid w:val="003A793F"/>
    <w:rsid w:val="003A796E"/>
    <w:rsid w:val="003B0C4B"/>
    <w:rsid w:val="003B163B"/>
    <w:rsid w:val="003B254B"/>
    <w:rsid w:val="003B362E"/>
    <w:rsid w:val="003B60F2"/>
    <w:rsid w:val="003B66AF"/>
    <w:rsid w:val="003B7E4D"/>
    <w:rsid w:val="003C0575"/>
    <w:rsid w:val="003C082B"/>
    <w:rsid w:val="003C21BD"/>
    <w:rsid w:val="003C4D00"/>
    <w:rsid w:val="003C599E"/>
    <w:rsid w:val="003C6306"/>
    <w:rsid w:val="003C6730"/>
    <w:rsid w:val="003C6B1A"/>
    <w:rsid w:val="003C7D1A"/>
    <w:rsid w:val="003D0C90"/>
    <w:rsid w:val="003D1E0B"/>
    <w:rsid w:val="003D30F1"/>
    <w:rsid w:val="003D5643"/>
    <w:rsid w:val="003D5AD7"/>
    <w:rsid w:val="003D60DE"/>
    <w:rsid w:val="003D62B3"/>
    <w:rsid w:val="003E0A96"/>
    <w:rsid w:val="003E22CF"/>
    <w:rsid w:val="003E2798"/>
    <w:rsid w:val="003E3BFE"/>
    <w:rsid w:val="003E6AC3"/>
    <w:rsid w:val="003F2A2E"/>
    <w:rsid w:val="003F5109"/>
    <w:rsid w:val="00401487"/>
    <w:rsid w:val="004022D7"/>
    <w:rsid w:val="0040376D"/>
    <w:rsid w:val="0041392F"/>
    <w:rsid w:val="004158E2"/>
    <w:rsid w:val="00415E42"/>
    <w:rsid w:val="00416997"/>
    <w:rsid w:val="00417EF9"/>
    <w:rsid w:val="0042348A"/>
    <w:rsid w:val="00423E32"/>
    <w:rsid w:val="0042556B"/>
    <w:rsid w:val="00426D42"/>
    <w:rsid w:val="00427FF1"/>
    <w:rsid w:val="0043369B"/>
    <w:rsid w:val="00434493"/>
    <w:rsid w:val="00435011"/>
    <w:rsid w:val="00436B9F"/>
    <w:rsid w:val="004400B7"/>
    <w:rsid w:val="00443A84"/>
    <w:rsid w:val="0044431A"/>
    <w:rsid w:val="00444CF3"/>
    <w:rsid w:val="00446ABC"/>
    <w:rsid w:val="00447D4C"/>
    <w:rsid w:val="004523BF"/>
    <w:rsid w:val="00457FDD"/>
    <w:rsid w:val="00460816"/>
    <w:rsid w:val="00460E4C"/>
    <w:rsid w:val="0046169B"/>
    <w:rsid w:val="00462372"/>
    <w:rsid w:val="00462F87"/>
    <w:rsid w:val="00467651"/>
    <w:rsid w:val="004716D7"/>
    <w:rsid w:val="00473807"/>
    <w:rsid w:val="00473BA5"/>
    <w:rsid w:val="00474D72"/>
    <w:rsid w:val="004763F4"/>
    <w:rsid w:val="004764F0"/>
    <w:rsid w:val="00477BFA"/>
    <w:rsid w:val="004818E8"/>
    <w:rsid w:val="00483222"/>
    <w:rsid w:val="00483406"/>
    <w:rsid w:val="0048451B"/>
    <w:rsid w:val="00484857"/>
    <w:rsid w:val="00486CD2"/>
    <w:rsid w:val="00490A9B"/>
    <w:rsid w:val="00492AEC"/>
    <w:rsid w:val="00493C0F"/>
    <w:rsid w:val="004943E6"/>
    <w:rsid w:val="00495779"/>
    <w:rsid w:val="00495BBD"/>
    <w:rsid w:val="004960A8"/>
    <w:rsid w:val="00496E54"/>
    <w:rsid w:val="004A0CF4"/>
    <w:rsid w:val="004A4F45"/>
    <w:rsid w:val="004A6741"/>
    <w:rsid w:val="004A70CC"/>
    <w:rsid w:val="004B3186"/>
    <w:rsid w:val="004B3E92"/>
    <w:rsid w:val="004B68D4"/>
    <w:rsid w:val="004C25E5"/>
    <w:rsid w:val="004C4813"/>
    <w:rsid w:val="004C51E8"/>
    <w:rsid w:val="004C687A"/>
    <w:rsid w:val="004C7309"/>
    <w:rsid w:val="004D32F5"/>
    <w:rsid w:val="004D3AAC"/>
    <w:rsid w:val="004D7355"/>
    <w:rsid w:val="004D7FAE"/>
    <w:rsid w:val="004E2547"/>
    <w:rsid w:val="004E62BC"/>
    <w:rsid w:val="004E7856"/>
    <w:rsid w:val="004F02CF"/>
    <w:rsid w:val="004F143F"/>
    <w:rsid w:val="004F1FC8"/>
    <w:rsid w:val="004F42D5"/>
    <w:rsid w:val="004F4599"/>
    <w:rsid w:val="004F5663"/>
    <w:rsid w:val="004F57AD"/>
    <w:rsid w:val="004F5CFB"/>
    <w:rsid w:val="004F7263"/>
    <w:rsid w:val="0050137C"/>
    <w:rsid w:val="005019FA"/>
    <w:rsid w:val="00503FC4"/>
    <w:rsid w:val="00505ACD"/>
    <w:rsid w:val="00507319"/>
    <w:rsid w:val="0050797B"/>
    <w:rsid w:val="005134B6"/>
    <w:rsid w:val="00515B16"/>
    <w:rsid w:val="00516A74"/>
    <w:rsid w:val="005208C2"/>
    <w:rsid w:val="005254A1"/>
    <w:rsid w:val="00527B42"/>
    <w:rsid w:val="00527CF5"/>
    <w:rsid w:val="00530DE3"/>
    <w:rsid w:val="00530E78"/>
    <w:rsid w:val="0053133A"/>
    <w:rsid w:val="005350BF"/>
    <w:rsid w:val="00536B20"/>
    <w:rsid w:val="00540AB3"/>
    <w:rsid w:val="0054106E"/>
    <w:rsid w:val="00541FCB"/>
    <w:rsid w:val="00542449"/>
    <w:rsid w:val="00544A7D"/>
    <w:rsid w:val="00547BAE"/>
    <w:rsid w:val="0055270C"/>
    <w:rsid w:val="00552951"/>
    <w:rsid w:val="00553999"/>
    <w:rsid w:val="00554E7D"/>
    <w:rsid w:val="00562169"/>
    <w:rsid w:val="00571F67"/>
    <w:rsid w:val="005720F0"/>
    <w:rsid w:val="00572908"/>
    <w:rsid w:val="005776C9"/>
    <w:rsid w:val="005801B0"/>
    <w:rsid w:val="00581B6D"/>
    <w:rsid w:val="005820C5"/>
    <w:rsid w:val="00583268"/>
    <w:rsid w:val="005834FD"/>
    <w:rsid w:val="00583899"/>
    <w:rsid w:val="005857D1"/>
    <w:rsid w:val="00585BDB"/>
    <w:rsid w:val="00587540"/>
    <w:rsid w:val="00591217"/>
    <w:rsid w:val="0059186D"/>
    <w:rsid w:val="00592A7C"/>
    <w:rsid w:val="00593204"/>
    <w:rsid w:val="0059589E"/>
    <w:rsid w:val="00596E07"/>
    <w:rsid w:val="005A03AC"/>
    <w:rsid w:val="005A2269"/>
    <w:rsid w:val="005A364F"/>
    <w:rsid w:val="005A42E7"/>
    <w:rsid w:val="005A594E"/>
    <w:rsid w:val="005A668A"/>
    <w:rsid w:val="005B49EF"/>
    <w:rsid w:val="005B4A39"/>
    <w:rsid w:val="005B721C"/>
    <w:rsid w:val="005C0C98"/>
    <w:rsid w:val="005C2569"/>
    <w:rsid w:val="005C3248"/>
    <w:rsid w:val="005C4BF4"/>
    <w:rsid w:val="005C65D4"/>
    <w:rsid w:val="005D0011"/>
    <w:rsid w:val="005D04C9"/>
    <w:rsid w:val="005D4EB6"/>
    <w:rsid w:val="005D6FF4"/>
    <w:rsid w:val="005E0531"/>
    <w:rsid w:val="005E0AD6"/>
    <w:rsid w:val="005E0D09"/>
    <w:rsid w:val="005E4A50"/>
    <w:rsid w:val="005E76C8"/>
    <w:rsid w:val="005F0A19"/>
    <w:rsid w:val="005F28D4"/>
    <w:rsid w:val="005F54E5"/>
    <w:rsid w:val="005F57F0"/>
    <w:rsid w:val="005F64FE"/>
    <w:rsid w:val="005F7132"/>
    <w:rsid w:val="00600C4E"/>
    <w:rsid w:val="00601328"/>
    <w:rsid w:val="006028F8"/>
    <w:rsid w:val="006059BE"/>
    <w:rsid w:val="00607B60"/>
    <w:rsid w:val="00610519"/>
    <w:rsid w:val="00610E56"/>
    <w:rsid w:val="00611233"/>
    <w:rsid w:val="006115EA"/>
    <w:rsid w:val="00612524"/>
    <w:rsid w:val="00613BFB"/>
    <w:rsid w:val="00613E10"/>
    <w:rsid w:val="00617426"/>
    <w:rsid w:val="00617BB6"/>
    <w:rsid w:val="00623910"/>
    <w:rsid w:val="006264FA"/>
    <w:rsid w:val="00626EFA"/>
    <w:rsid w:val="00630E6C"/>
    <w:rsid w:val="00632636"/>
    <w:rsid w:val="00632BFE"/>
    <w:rsid w:val="006337C8"/>
    <w:rsid w:val="00633E2C"/>
    <w:rsid w:val="00635324"/>
    <w:rsid w:val="00641594"/>
    <w:rsid w:val="006421E7"/>
    <w:rsid w:val="00644F7D"/>
    <w:rsid w:val="0065126F"/>
    <w:rsid w:val="00651E94"/>
    <w:rsid w:val="006534EB"/>
    <w:rsid w:val="006541BF"/>
    <w:rsid w:val="0065525F"/>
    <w:rsid w:val="0065529E"/>
    <w:rsid w:val="006563B3"/>
    <w:rsid w:val="0065786A"/>
    <w:rsid w:val="00657CBA"/>
    <w:rsid w:val="0066392E"/>
    <w:rsid w:val="006677D3"/>
    <w:rsid w:val="00672DB1"/>
    <w:rsid w:val="00676056"/>
    <w:rsid w:val="00680507"/>
    <w:rsid w:val="0068150F"/>
    <w:rsid w:val="00681F0B"/>
    <w:rsid w:val="00683019"/>
    <w:rsid w:val="00683E01"/>
    <w:rsid w:val="006871AA"/>
    <w:rsid w:val="00687626"/>
    <w:rsid w:val="00687FF6"/>
    <w:rsid w:val="0069198B"/>
    <w:rsid w:val="006926BC"/>
    <w:rsid w:val="006956F6"/>
    <w:rsid w:val="00695D1F"/>
    <w:rsid w:val="00696469"/>
    <w:rsid w:val="00696599"/>
    <w:rsid w:val="00696F8F"/>
    <w:rsid w:val="006A136F"/>
    <w:rsid w:val="006A3DBA"/>
    <w:rsid w:val="006A6AF9"/>
    <w:rsid w:val="006A7D99"/>
    <w:rsid w:val="006B2522"/>
    <w:rsid w:val="006B2649"/>
    <w:rsid w:val="006B3DE0"/>
    <w:rsid w:val="006B4682"/>
    <w:rsid w:val="006C0F2F"/>
    <w:rsid w:val="006C2400"/>
    <w:rsid w:val="006C2DCC"/>
    <w:rsid w:val="006C5614"/>
    <w:rsid w:val="006C5F64"/>
    <w:rsid w:val="006C6C3C"/>
    <w:rsid w:val="006C7219"/>
    <w:rsid w:val="006D0B23"/>
    <w:rsid w:val="006D20F5"/>
    <w:rsid w:val="006D38A2"/>
    <w:rsid w:val="006E0F37"/>
    <w:rsid w:val="006E48F0"/>
    <w:rsid w:val="006E4EC2"/>
    <w:rsid w:val="006E7B74"/>
    <w:rsid w:val="006F1218"/>
    <w:rsid w:val="006F1DA1"/>
    <w:rsid w:val="006F4266"/>
    <w:rsid w:val="006F494F"/>
    <w:rsid w:val="006F585E"/>
    <w:rsid w:val="006F74C9"/>
    <w:rsid w:val="00702D79"/>
    <w:rsid w:val="00703DC4"/>
    <w:rsid w:val="0070476C"/>
    <w:rsid w:val="00711BFF"/>
    <w:rsid w:val="00712754"/>
    <w:rsid w:val="007127B2"/>
    <w:rsid w:val="00712889"/>
    <w:rsid w:val="00712CF3"/>
    <w:rsid w:val="00715C0B"/>
    <w:rsid w:val="00720DBF"/>
    <w:rsid w:val="007216BA"/>
    <w:rsid w:val="00721FB1"/>
    <w:rsid w:val="00722036"/>
    <w:rsid w:val="0072266B"/>
    <w:rsid w:val="00723BE9"/>
    <w:rsid w:val="007244AC"/>
    <w:rsid w:val="007246F6"/>
    <w:rsid w:val="00724FCA"/>
    <w:rsid w:val="007262BA"/>
    <w:rsid w:val="0072636E"/>
    <w:rsid w:val="00726913"/>
    <w:rsid w:val="007307F4"/>
    <w:rsid w:val="00730D08"/>
    <w:rsid w:val="0073130A"/>
    <w:rsid w:val="00734BD1"/>
    <w:rsid w:val="007357FF"/>
    <w:rsid w:val="00737D37"/>
    <w:rsid w:val="00743458"/>
    <w:rsid w:val="007453FA"/>
    <w:rsid w:val="00745E96"/>
    <w:rsid w:val="007477BB"/>
    <w:rsid w:val="00752595"/>
    <w:rsid w:val="00752840"/>
    <w:rsid w:val="00752FAC"/>
    <w:rsid w:val="00753182"/>
    <w:rsid w:val="00754F7C"/>
    <w:rsid w:val="00755BCE"/>
    <w:rsid w:val="00761CD8"/>
    <w:rsid w:val="00761FE0"/>
    <w:rsid w:val="00762582"/>
    <w:rsid w:val="007625DE"/>
    <w:rsid w:val="00763CD6"/>
    <w:rsid w:val="00770C23"/>
    <w:rsid w:val="00776A43"/>
    <w:rsid w:val="00780D07"/>
    <w:rsid w:val="00781627"/>
    <w:rsid w:val="00783BF7"/>
    <w:rsid w:val="007843A1"/>
    <w:rsid w:val="0078464E"/>
    <w:rsid w:val="007860BE"/>
    <w:rsid w:val="00793D91"/>
    <w:rsid w:val="007A3219"/>
    <w:rsid w:val="007A456B"/>
    <w:rsid w:val="007A4AFF"/>
    <w:rsid w:val="007A549D"/>
    <w:rsid w:val="007A7D2E"/>
    <w:rsid w:val="007B0DCE"/>
    <w:rsid w:val="007B129C"/>
    <w:rsid w:val="007B2C53"/>
    <w:rsid w:val="007B41A1"/>
    <w:rsid w:val="007B7719"/>
    <w:rsid w:val="007C022E"/>
    <w:rsid w:val="007C34B1"/>
    <w:rsid w:val="007C37A5"/>
    <w:rsid w:val="007C38AA"/>
    <w:rsid w:val="007C5847"/>
    <w:rsid w:val="007C58B1"/>
    <w:rsid w:val="007C6088"/>
    <w:rsid w:val="007C673E"/>
    <w:rsid w:val="007C6957"/>
    <w:rsid w:val="007D35BC"/>
    <w:rsid w:val="007D48A8"/>
    <w:rsid w:val="007D7945"/>
    <w:rsid w:val="007E12A0"/>
    <w:rsid w:val="007E1725"/>
    <w:rsid w:val="007E23BF"/>
    <w:rsid w:val="007E2C98"/>
    <w:rsid w:val="007E72A2"/>
    <w:rsid w:val="007F163F"/>
    <w:rsid w:val="007F222F"/>
    <w:rsid w:val="007F2D08"/>
    <w:rsid w:val="007F4DCE"/>
    <w:rsid w:val="007F7CA5"/>
    <w:rsid w:val="008034AC"/>
    <w:rsid w:val="008066D9"/>
    <w:rsid w:val="00806C5B"/>
    <w:rsid w:val="00810853"/>
    <w:rsid w:val="00811BAF"/>
    <w:rsid w:val="0081321C"/>
    <w:rsid w:val="00813293"/>
    <w:rsid w:val="0081663D"/>
    <w:rsid w:val="008167DA"/>
    <w:rsid w:val="00816CCA"/>
    <w:rsid w:val="00821216"/>
    <w:rsid w:val="008227A9"/>
    <w:rsid w:val="0082328B"/>
    <w:rsid w:val="0082432B"/>
    <w:rsid w:val="00824CC7"/>
    <w:rsid w:val="00827997"/>
    <w:rsid w:val="00832CD5"/>
    <w:rsid w:val="0083304D"/>
    <w:rsid w:val="00833238"/>
    <w:rsid w:val="00835687"/>
    <w:rsid w:val="00840F0D"/>
    <w:rsid w:val="00841429"/>
    <w:rsid w:val="00843A73"/>
    <w:rsid w:val="0084499F"/>
    <w:rsid w:val="00844F57"/>
    <w:rsid w:val="00853713"/>
    <w:rsid w:val="00855584"/>
    <w:rsid w:val="0085580D"/>
    <w:rsid w:val="00856159"/>
    <w:rsid w:val="0085618A"/>
    <w:rsid w:val="008566F2"/>
    <w:rsid w:val="008572BB"/>
    <w:rsid w:val="0086091C"/>
    <w:rsid w:val="008629CB"/>
    <w:rsid w:val="00863FEA"/>
    <w:rsid w:val="00865D9F"/>
    <w:rsid w:val="0086661F"/>
    <w:rsid w:val="00867AEE"/>
    <w:rsid w:val="00867E76"/>
    <w:rsid w:val="00871114"/>
    <w:rsid w:val="008720C2"/>
    <w:rsid w:val="00872174"/>
    <w:rsid w:val="00872A00"/>
    <w:rsid w:val="00872CD4"/>
    <w:rsid w:val="0087366C"/>
    <w:rsid w:val="00873B7E"/>
    <w:rsid w:val="0087574D"/>
    <w:rsid w:val="008758F4"/>
    <w:rsid w:val="00876E60"/>
    <w:rsid w:val="00881B2A"/>
    <w:rsid w:val="00885275"/>
    <w:rsid w:val="00885C56"/>
    <w:rsid w:val="008863E7"/>
    <w:rsid w:val="00886893"/>
    <w:rsid w:val="00886AE9"/>
    <w:rsid w:val="008872AC"/>
    <w:rsid w:val="00892877"/>
    <w:rsid w:val="008933FA"/>
    <w:rsid w:val="008965C7"/>
    <w:rsid w:val="00897382"/>
    <w:rsid w:val="008A0BAB"/>
    <w:rsid w:val="008A2107"/>
    <w:rsid w:val="008A247C"/>
    <w:rsid w:val="008A291D"/>
    <w:rsid w:val="008A2E9A"/>
    <w:rsid w:val="008A484A"/>
    <w:rsid w:val="008A4EF8"/>
    <w:rsid w:val="008A79C5"/>
    <w:rsid w:val="008B1B6C"/>
    <w:rsid w:val="008B4926"/>
    <w:rsid w:val="008B502D"/>
    <w:rsid w:val="008B543A"/>
    <w:rsid w:val="008B7128"/>
    <w:rsid w:val="008C09AB"/>
    <w:rsid w:val="008C19FD"/>
    <w:rsid w:val="008C20EB"/>
    <w:rsid w:val="008C253B"/>
    <w:rsid w:val="008C2899"/>
    <w:rsid w:val="008C41C6"/>
    <w:rsid w:val="008C60DD"/>
    <w:rsid w:val="008C6229"/>
    <w:rsid w:val="008D18A5"/>
    <w:rsid w:val="008D238D"/>
    <w:rsid w:val="008D2F6C"/>
    <w:rsid w:val="008D4F63"/>
    <w:rsid w:val="008D5FBD"/>
    <w:rsid w:val="008E07A2"/>
    <w:rsid w:val="008E0EC5"/>
    <w:rsid w:val="008E3690"/>
    <w:rsid w:val="008E3806"/>
    <w:rsid w:val="008E4C56"/>
    <w:rsid w:val="008E507A"/>
    <w:rsid w:val="008E6A12"/>
    <w:rsid w:val="008E71C2"/>
    <w:rsid w:val="008F0E59"/>
    <w:rsid w:val="008F11A7"/>
    <w:rsid w:val="008F4A69"/>
    <w:rsid w:val="008F52BA"/>
    <w:rsid w:val="008F7825"/>
    <w:rsid w:val="0090024D"/>
    <w:rsid w:val="00901A5A"/>
    <w:rsid w:val="00904E86"/>
    <w:rsid w:val="009056D0"/>
    <w:rsid w:val="00905F6D"/>
    <w:rsid w:val="00906AFA"/>
    <w:rsid w:val="00906C83"/>
    <w:rsid w:val="00910C93"/>
    <w:rsid w:val="009111A8"/>
    <w:rsid w:val="00911C7C"/>
    <w:rsid w:val="00914CFD"/>
    <w:rsid w:val="009170DD"/>
    <w:rsid w:val="0092250B"/>
    <w:rsid w:val="0092254A"/>
    <w:rsid w:val="009233C8"/>
    <w:rsid w:val="00923B5A"/>
    <w:rsid w:val="00925145"/>
    <w:rsid w:val="0092546C"/>
    <w:rsid w:val="00931D6F"/>
    <w:rsid w:val="00933C10"/>
    <w:rsid w:val="0093534E"/>
    <w:rsid w:val="00935513"/>
    <w:rsid w:val="00936BDE"/>
    <w:rsid w:val="00936D79"/>
    <w:rsid w:val="00941369"/>
    <w:rsid w:val="00942873"/>
    <w:rsid w:val="00944080"/>
    <w:rsid w:val="00945D30"/>
    <w:rsid w:val="0095162E"/>
    <w:rsid w:val="00951C85"/>
    <w:rsid w:val="00954262"/>
    <w:rsid w:val="0095428E"/>
    <w:rsid w:val="009547D3"/>
    <w:rsid w:val="009551CB"/>
    <w:rsid w:val="00962356"/>
    <w:rsid w:val="00962E34"/>
    <w:rsid w:val="009653F4"/>
    <w:rsid w:val="0096721D"/>
    <w:rsid w:val="00971A5E"/>
    <w:rsid w:val="009758FB"/>
    <w:rsid w:val="009759EF"/>
    <w:rsid w:val="00977A54"/>
    <w:rsid w:val="009805D2"/>
    <w:rsid w:val="00980FA2"/>
    <w:rsid w:val="00984592"/>
    <w:rsid w:val="009971BE"/>
    <w:rsid w:val="009978D1"/>
    <w:rsid w:val="009A2370"/>
    <w:rsid w:val="009A2C70"/>
    <w:rsid w:val="009A5C72"/>
    <w:rsid w:val="009B06BF"/>
    <w:rsid w:val="009B284E"/>
    <w:rsid w:val="009B3035"/>
    <w:rsid w:val="009B4ED9"/>
    <w:rsid w:val="009B6F1F"/>
    <w:rsid w:val="009B7428"/>
    <w:rsid w:val="009C0FD9"/>
    <w:rsid w:val="009C45FB"/>
    <w:rsid w:val="009C521E"/>
    <w:rsid w:val="009D186D"/>
    <w:rsid w:val="009D5445"/>
    <w:rsid w:val="009D7936"/>
    <w:rsid w:val="009D7F2B"/>
    <w:rsid w:val="009E0DE3"/>
    <w:rsid w:val="009E162D"/>
    <w:rsid w:val="009E25B2"/>
    <w:rsid w:val="009E2F79"/>
    <w:rsid w:val="009E3189"/>
    <w:rsid w:val="009E3553"/>
    <w:rsid w:val="009E3D19"/>
    <w:rsid w:val="009E4684"/>
    <w:rsid w:val="009E4DF2"/>
    <w:rsid w:val="009E523C"/>
    <w:rsid w:val="009F0A7B"/>
    <w:rsid w:val="009F0B24"/>
    <w:rsid w:val="009F1D69"/>
    <w:rsid w:val="009F25C3"/>
    <w:rsid w:val="009F33AF"/>
    <w:rsid w:val="009F4226"/>
    <w:rsid w:val="009F4E8C"/>
    <w:rsid w:val="009F5445"/>
    <w:rsid w:val="009F67AC"/>
    <w:rsid w:val="009F714D"/>
    <w:rsid w:val="00A00B9A"/>
    <w:rsid w:val="00A0184D"/>
    <w:rsid w:val="00A0279E"/>
    <w:rsid w:val="00A0519B"/>
    <w:rsid w:val="00A06518"/>
    <w:rsid w:val="00A11362"/>
    <w:rsid w:val="00A13A12"/>
    <w:rsid w:val="00A1440A"/>
    <w:rsid w:val="00A1509E"/>
    <w:rsid w:val="00A15D26"/>
    <w:rsid w:val="00A16C52"/>
    <w:rsid w:val="00A17B2E"/>
    <w:rsid w:val="00A20D7F"/>
    <w:rsid w:val="00A2384B"/>
    <w:rsid w:val="00A243A9"/>
    <w:rsid w:val="00A27195"/>
    <w:rsid w:val="00A27461"/>
    <w:rsid w:val="00A279AE"/>
    <w:rsid w:val="00A31C8E"/>
    <w:rsid w:val="00A323FC"/>
    <w:rsid w:val="00A32678"/>
    <w:rsid w:val="00A33039"/>
    <w:rsid w:val="00A35393"/>
    <w:rsid w:val="00A35B9F"/>
    <w:rsid w:val="00A36E4F"/>
    <w:rsid w:val="00A417AD"/>
    <w:rsid w:val="00A4599E"/>
    <w:rsid w:val="00A45C1D"/>
    <w:rsid w:val="00A508ED"/>
    <w:rsid w:val="00A50DD3"/>
    <w:rsid w:val="00A5138C"/>
    <w:rsid w:val="00A51D51"/>
    <w:rsid w:val="00A60D88"/>
    <w:rsid w:val="00A6487F"/>
    <w:rsid w:val="00A65173"/>
    <w:rsid w:val="00A662DF"/>
    <w:rsid w:val="00A669CD"/>
    <w:rsid w:val="00A70B4E"/>
    <w:rsid w:val="00A71EEC"/>
    <w:rsid w:val="00A72959"/>
    <w:rsid w:val="00A729C3"/>
    <w:rsid w:val="00A7341A"/>
    <w:rsid w:val="00A755C6"/>
    <w:rsid w:val="00A76712"/>
    <w:rsid w:val="00A772DF"/>
    <w:rsid w:val="00A77D36"/>
    <w:rsid w:val="00A8290E"/>
    <w:rsid w:val="00A82BBB"/>
    <w:rsid w:val="00A865C4"/>
    <w:rsid w:val="00A874A7"/>
    <w:rsid w:val="00A909A8"/>
    <w:rsid w:val="00A91636"/>
    <w:rsid w:val="00A9190A"/>
    <w:rsid w:val="00A91C51"/>
    <w:rsid w:val="00A923C7"/>
    <w:rsid w:val="00A9246F"/>
    <w:rsid w:val="00A96159"/>
    <w:rsid w:val="00AA02C8"/>
    <w:rsid w:val="00AA17C6"/>
    <w:rsid w:val="00AA2D58"/>
    <w:rsid w:val="00AA2DFC"/>
    <w:rsid w:val="00AA4459"/>
    <w:rsid w:val="00AA7043"/>
    <w:rsid w:val="00AB2FB6"/>
    <w:rsid w:val="00AB5F00"/>
    <w:rsid w:val="00AB6179"/>
    <w:rsid w:val="00AC22E7"/>
    <w:rsid w:val="00AC38F3"/>
    <w:rsid w:val="00AD014F"/>
    <w:rsid w:val="00AD086B"/>
    <w:rsid w:val="00AD1769"/>
    <w:rsid w:val="00AD3E46"/>
    <w:rsid w:val="00AD3EC1"/>
    <w:rsid w:val="00AD6D8C"/>
    <w:rsid w:val="00AD764E"/>
    <w:rsid w:val="00AE0B15"/>
    <w:rsid w:val="00AE236B"/>
    <w:rsid w:val="00AE2CF0"/>
    <w:rsid w:val="00AE60C4"/>
    <w:rsid w:val="00AE753C"/>
    <w:rsid w:val="00AF0B6F"/>
    <w:rsid w:val="00AF4E79"/>
    <w:rsid w:val="00AF518C"/>
    <w:rsid w:val="00AF57DB"/>
    <w:rsid w:val="00AF714B"/>
    <w:rsid w:val="00B0018D"/>
    <w:rsid w:val="00B008E3"/>
    <w:rsid w:val="00B010CB"/>
    <w:rsid w:val="00B032B8"/>
    <w:rsid w:val="00B0429A"/>
    <w:rsid w:val="00B04BAB"/>
    <w:rsid w:val="00B0591D"/>
    <w:rsid w:val="00B116BF"/>
    <w:rsid w:val="00B123F0"/>
    <w:rsid w:val="00B13693"/>
    <w:rsid w:val="00B14FC2"/>
    <w:rsid w:val="00B21F7D"/>
    <w:rsid w:val="00B25158"/>
    <w:rsid w:val="00B2569A"/>
    <w:rsid w:val="00B259B0"/>
    <w:rsid w:val="00B272D3"/>
    <w:rsid w:val="00B31705"/>
    <w:rsid w:val="00B319ED"/>
    <w:rsid w:val="00B325CA"/>
    <w:rsid w:val="00B33761"/>
    <w:rsid w:val="00B33E6F"/>
    <w:rsid w:val="00B34FDA"/>
    <w:rsid w:val="00B3689B"/>
    <w:rsid w:val="00B400EC"/>
    <w:rsid w:val="00B413B7"/>
    <w:rsid w:val="00B41CC5"/>
    <w:rsid w:val="00B42689"/>
    <w:rsid w:val="00B452B3"/>
    <w:rsid w:val="00B45902"/>
    <w:rsid w:val="00B45A73"/>
    <w:rsid w:val="00B4743E"/>
    <w:rsid w:val="00B55981"/>
    <w:rsid w:val="00B565BE"/>
    <w:rsid w:val="00B56B64"/>
    <w:rsid w:val="00B57BAD"/>
    <w:rsid w:val="00B61466"/>
    <w:rsid w:val="00B63495"/>
    <w:rsid w:val="00B7064F"/>
    <w:rsid w:val="00B7088C"/>
    <w:rsid w:val="00B754E2"/>
    <w:rsid w:val="00B82634"/>
    <w:rsid w:val="00B85C19"/>
    <w:rsid w:val="00B86DB4"/>
    <w:rsid w:val="00B912A7"/>
    <w:rsid w:val="00B92193"/>
    <w:rsid w:val="00B92883"/>
    <w:rsid w:val="00B93243"/>
    <w:rsid w:val="00BB1C42"/>
    <w:rsid w:val="00BB27A0"/>
    <w:rsid w:val="00BB295F"/>
    <w:rsid w:val="00BB3752"/>
    <w:rsid w:val="00BB4221"/>
    <w:rsid w:val="00BB4425"/>
    <w:rsid w:val="00BB5314"/>
    <w:rsid w:val="00BB53EE"/>
    <w:rsid w:val="00BC03B2"/>
    <w:rsid w:val="00BC0D27"/>
    <w:rsid w:val="00BC27FC"/>
    <w:rsid w:val="00BC29F1"/>
    <w:rsid w:val="00BC3368"/>
    <w:rsid w:val="00BC653C"/>
    <w:rsid w:val="00BC734D"/>
    <w:rsid w:val="00BC7A72"/>
    <w:rsid w:val="00BD474F"/>
    <w:rsid w:val="00BD5042"/>
    <w:rsid w:val="00BD507A"/>
    <w:rsid w:val="00BE05A8"/>
    <w:rsid w:val="00BE1F67"/>
    <w:rsid w:val="00BE634A"/>
    <w:rsid w:val="00BE64C7"/>
    <w:rsid w:val="00BE797B"/>
    <w:rsid w:val="00BF0A8D"/>
    <w:rsid w:val="00BF0AB5"/>
    <w:rsid w:val="00BF10F7"/>
    <w:rsid w:val="00BF1258"/>
    <w:rsid w:val="00BF261A"/>
    <w:rsid w:val="00BF4B1F"/>
    <w:rsid w:val="00C000AC"/>
    <w:rsid w:val="00C003B0"/>
    <w:rsid w:val="00C00ECD"/>
    <w:rsid w:val="00C02C3E"/>
    <w:rsid w:val="00C0455F"/>
    <w:rsid w:val="00C04D60"/>
    <w:rsid w:val="00C05D84"/>
    <w:rsid w:val="00C07005"/>
    <w:rsid w:val="00C12ADA"/>
    <w:rsid w:val="00C12C52"/>
    <w:rsid w:val="00C12EDD"/>
    <w:rsid w:val="00C139F6"/>
    <w:rsid w:val="00C13FB0"/>
    <w:rsid w:val="00C1569A"/>
    <w:rsid w:val="00C15BFA"/>
    <w:rsid w:val="00C17C8B"/>
    <w:rsid w:val="00C20C70"/>
    <w:rsid w:val="00C21005"/>
    <w:rsid w:val="00C36428"/>
    <w:rsid w:val="00C37A00"/>
    <w:rsid w:val="00C40F5F"/>
    <w:rsid w:val="00C41AFB"/>
    <w:rsid w:val="00C475A0"/>
    <w:rsid w:val="00C505E2"/>
    <w:rsid w:val="00C52A82"/>
    <w:rsid w:val="00C53993"/>
    <w:rsid w:val="00C540B0"/>
    <w:rsid w:val="00C5474A"/>
    <w:rsid w:val="00C559DF"/>
    <w:rsid w:val="00C56896"/>
    <w:rsid w:val="00C56CBA"/>
    <w:rsid w:val="00C57F67"/>
    <w:rsid w:val="00C61898"/>
    <w:rsid w:val="00C65880"/>
    <w:rsid w:val="00C6663A"/>
    <w:rsid w:val="00C700C5"/>
    <w:rsid w:val="00C7367B"/>
    <w:rsid w:val="00C73F7D"/>
    <w:rsid w:val="00C80E36"/>
    <w:rsid w:val="00C841BD"/>
    <w:rsid w:val="00C85837"/>
    <w:rsid w:val="00C86354"/>
    <w:rsid w:val="00C903AD"/>
    <w:rsid w:val="00C917F5"/>
    <w:rsid w:val="00C93154"/>
    <w:rsid w:val="00C9634A"/>
    <w:rsid w:val="00C96C5F"/>
    <w:rsid w:val="00C97383"/>
    <w:rsid w:val="00C97526"/>
    <w:rsid w:val="00CA1B44"/>
    <w:rsid w:val="00CA1D2D"/>
    <w:rsid w:val="00CA1DC6"/>
    <w:rsid w:val="00CA4F45"/>
    <w:rsid w:val="00CA5CA4"/>
    <w:rsid w:val="00CB0749"/>
    <w:rsid w:val="00CB17B2"/>
    <w:rsid w:val="00CB441D"/>
    <w:rsid w:val="00CB6920"/>
    <w:rsid w:val="00CB7578"/>
    <w:rsid w:val="00CC0E10"/>
    <w:rsid w:val="00CC0F23"/>
    <w:rsid w:val="00CC5460"/>
    <w:rsid w:val="00CC7775"/>
    <w:rsid w:val="00CD0075"/>
    <w:rsid w:val="00CD32DE"/>
    <w:rsid w:val="00CD342E"/>
    <w:rsid w:val="00CD4E72"/>
    <w:rsid w:val="00CD6BD2"/>
    <w:rsid w:val="00CD6DB6"/>
    <w:rsid w:val="00CD7CDC"/>
    <w:rsid w:val="00CE29AE"/>
    <w:rsid w:val="00CF05F5"/>
    <w:rsid w:val="00CF063E"/>
    <w:rsid w:val="00CF104C"/>
    <w:rsid w:val="00CF4DFE"/>
    <w:rsid w:val="00CF5446"/>
    <w:rsid w:val="00CF79CF"/>
    <w:rsid w:val="00CF7E68"/>
    <w:rsid w:val="00D00BCD"/>
    <w:rsid w:val="00D010F0"/>
    <w:rsid w:val="00D018F7"/>
    <w:rsid w:val="00D02BA7"/>
    <w:rsid w:val="00D02BC2"/>
    <w:rsid w:val="00D04842"/>
    <w:rsid w:val="00D04C8B"/>
    <w:rsid w:val="00D04D6F"/>
    <w:rsid w:val="00D054F5"/>
    <w:rsid w:val="00D05C16"/>
    <w:rsid w:val="00D05C64"/>
    <w:rsid w:val="00D120AF"/>
    <w:rsid w:val="00D14528"/>
    <w:rsid w:val="00D15DA6"/>
    <w:rsid w:val="00D1642A"/>
    <w:rsid w:val="00D16A3E"/>
    <w:rsid w:val="00D21122"/>
    <w:rsid w:val="00D21528"/>
    <w:rsid w:val="00D2271E"/>
    <w:rsid w:val="00D22C93"/>
    <w:rsid w:val="00D27575"/>
    <w:rsid w:val="00D27E87"/>
    <w:rsid w:val="00D3036F"/>
    <w:rsid w:val="00D36067"/>
    <w:rsid w:val="00D36363"/>
    <w:rsid w:val="00D36801"/>
    <w:rsid w:val="00D4781F"/>
    <w:rsid w:val="00D47A01"/>
    <w:rsid w:val="00D50194"/>
    <w:rsid w:val="00D502E9"/>
    <w:rsid w:val="00D55D95"/>
    <w:rsid w:val="00D631F0"/>
    <w:rsid w:val="00D64489"/>
    <w:rsid w:val="00D67708"/>
    <w:rsid w:val="00D6799D"/>
    <w:rsid w:val="00D72ED9"/>
    <w:rsid w:val="00D755B9"/>
    <w:rsid w:val="00D77C85"/>
    <w:rsid w:val="00D82B47"/>
    <w:rsid w:val="00D82DBC"/>
    <w:rsid w:val="00D845EC"/>
    <w:rsid w:val="00D84619"/>
    <w:rsid w:val="00D85650"/>
    <w:rsid w:val="00D87614"/>
    <w:rsid w:val="00D87CF5"/>
    <w:rsid w:val="00D965C7"/>
    <w:rsid w:val="00DA08BE"/>
    <w:rsid w:val="00DA21A4"/>
    <w:rsid w:val="00DA4BA4"/>
    <w:rsid w:val="00DA5A93"/>
    <w:rsid w:val="00DA5DFD"/>
    <w:rsid w:val="00DA69FF"/>
    <w:rsid w:val="00DA7A85"/>
    <w:rsid w:val="00DB68EC"/>
    <w:rsid w:val="00DC039F"/>
    <w:rsid w:val="00DC10A3"/>
    <w:rsid w:val="00DC20EB"/>
    <w:rsid w:val="00DC337C"/>
    <w:rsid w:val="00DC351B"/>
    <w:rsid w:val="00DC3D20"/>
    <w:rsid w:val="00DC4E07"/>
    <w:rsid w:val="00DC5AAC"/>
    <w:rsid w:val="00DC7B3B"/>
    <w:rsid w:val="00DD1ABB"/>
    <w:rsid w:val="00DD25E8"/>
    <w:rsid w:val="00DD391B"/>
    <w:rsid w:val="00DD4E59"/>
    <w:rsid w:val="00DD5E46"/>
    <w:rsid w:val="00DD64FD"/>
    <w:rsid w:val="00DD6B39"/>
    <w:rsid w:val="00DE1A8F"/>
    <w:rsid w:val="00DE1D17"/>
    <w:rsid w:val="00DE29E8"/>
    <w:rsid w:val="00DE7690"/>
    <w:rsid w:val="00DF4FCA"/>
    <w:rsid w:val="00E02E0D"/>
    <w:rsid w:val="00E03E40"/>
    <w:rsid w:val="00E05A74"/>
    <w:rsid w:val="00E11109"/>
    <w:rsid w:val="00E11D3E"/>
    <w:rsid w:val="00E16D0E"/>
    <w:rsid w:val="00E20023"/>
    <w:rsid w:val="00E200F6"/>
    <w:rsid w:val="00E20F23"/>
    <w:rsid w:val="00E211B6"/>
    <w:rsid w:val="00E21399"/>
    <w:rsid w:val="00E24B3F"/>
    <w:rsid w:val="00E25AAF"/>
    <w:rsid w:val="00E25AC7"/>
    <w:rsid w:val="00E26DB8"/>
    <w:rsid w:val="00E2730F"/>
    <w:rsid w:val="00E30579"/>
    <w:rsid w:val="00E30AEF"/>
    <w:rsid w:val="00E35CA4"/>
    <w:rsid w:val="00E361F9"/>
    <w:rsid w:val="00E369DD"/>
    <w:rsid w:val="00E41644"/>
    <w:rsid w:val="00E42BA2"/>
    <w:rsid w:val="00E43F39"/>
    <w:rsid w:val="00E474A2"/>
    <w:rsid w:val="00E50B4C"/>
    <w:rsid w:val="00E50CBE"/>
    <w:rsid w:val="00E51F54"/>
    <w:rsid w:val="00E52188"/>
    <w:rsid w:val="00E564C5"/>
    <w:rsid w:val="00E57472"/>
    <w:rsid w:val="00E57A32"/>
    <w:rsid w:val="00E60ADF"/>
    <w:rsid w:val="00E6484E"/>
    <w:rsid w:val="00E65364"/>
    <w:rsid w:val="00E707A2"/>
    <w:rsid w:val="00E7190C"/>
    <w:rsid w:val="00E737B7"/>
    <w:rsid w:val="00E73AF3"/>
    <w:rsid w:val="00E76868"/>
    <w:rsid w:val="00E76B92"/>
    <w:rsid w:val="00E77E0C"/>
    <w:rsid w:val="00E80358"/>
    <w:rsid w:val="00E80C0A"/>
    <w:rsid w:val="00E830B1"/>
    <w:rsid w:val="00E8433F"/>
    <w:rsid w:val="00E865B1"/>
    <w:rsid w:val="00E95DBF"/>
    <w:rsid w:val="00E95E20"/>
    <w:rsid w:val="00EA0D79"/>
    <w:rsid w:val="00EA1304"/>
    <w:rsid w:val="00EA2BCB"/>
    <w:rsid w:val="00EA2C48"/>
    <w:rsid w:val="00EA3BF4"/>
    <w:rsid w:val="00EA3D7E"/>
    <w:rsid w:val="00EA696C"/>
    <w:rsid w:val="00EA7FF2"/>
    <w:rsid w:val="00EB02D9"/>
    <w:rsid w:val="00EB3D10"/>
    <w:rsid w:val="00EB4634"/>
    <w:rsid w:val="00EB49E0"/>
    <w:rsid w:val="00EB4BD5"/>
    <w:rsid w:val="00EC049A"/>
    <w:rsid w:val="00EC1BCB"/>
    <w:rsid w:val="00EC227E"/>
    <w:rsid w:val="00EC4414"/>
    <w:rsid w:val="00EC738B"/>
    <w:rsid w:val="00ED0769"/>
    <w:rsid w:val="00ED166C"/>
    <w:rsid w:val="00ED4ACE"/>
    <w:rsid w:val="00ED54CA"/>
    <w:rsid w:val="00ED63A4"/>
    <w:rsid w:val="00ED656E"/>
    <w:rsid w:val="00ED7203"/>
    <w:rsid w:val="00ED7C50"/>
    <w:rsid w:val="00EE0592"/>
    <w:rsid w:val="00EE2FF6"/>
    <w:rsid w:val="00EE718A"/>
    <w:rsid w:val="00EF42E6"/>
    <w:rsid w:val="00EF5D86"/>
    <w:rsid w:val="00EF7513"/>
    <w:rsid w:val="00F00111"/>
    <w:rsid w:val="00F036FD"/>
    <w:rsid w:val="00F03B18"/>
    <w:rsid w:val="00F0614C"/>
    <w:rsid w:val="00F06D06"/>
    <w:rsid w:val="00F07F3B"/>
    <w:rsid w:val="00F10638"/>
    <w:rsid w:val="00F1299D"/>
    <w:rsid w:val="00F142B6"/>
    <w:rsid w:val="00F14621"/>
    <w:rsid w:val="00F14762"/>
    <w:rsid w:val="00F16748"/>
    <w:rsid w:val="00F21980"/>
    <w:rsid w:val="00F21F80"/>
    <w:rsid w:val="00F23BA3"/>
    <w:rsid w:val="00F25183"/>
    <w:rsid w:val="00F26B8E"/>
    <w:rsid w:val="00F3695C"/>
    <w:rsid w:val="00F36DA4"/>
    <w:rsid w:val="00F401F0"/>
    <w:rsid w:val="00F40D73"/>
    <w:rsid w:val="00F429CB"/>
    <w:rsid w:val="00F46A09"/>
    <w:rsid w:val="00F500EB"/>
    <w:rsid w:val="00F52A6F"/>
    <w:rsid w:val="00F54F03"/>
    <w:rsid w:val="00F574FB"/>
    <w:rsid w:val="00F576EE"/>
    <w:rsid w:val="00F607D2"/>
    <w:rsid w:val="00F62B0F"/>
    <w:rsid w:val="00F63330"/>
    <w:rsid w:val="00F6363A"/>
    <w:rsid w:val="00F648C4"/>
    <w:rsid w:val="00F64B1A"/>
    <w:rsid w:val="00F65F98"/>
    <w:rsid w:val="00F66775"/>
    <w:rsid w:val="00F71269"/>
    <w:rsid w:val="00F717EA"/>
    <w:rsid w:val="00F725A2"/>
    <w:rsid w:val="00F74E24"/>
    <w:rsid w:val="00F773DF"/>
    <w:rsid w:val="00F80CF9"/>
    <w:rsid w:val="00F81261"/>
    <w:rsid w:val="00F83898"/>
    <w:rsid w:val="00F90F0B"/>
    <w:rsid w:val="00F948FF"/>
    <w:rsid w:val="00F961EA"/>
    <w:rsid w:val="00F978C4"/>
    <w:rsid w:val="00FA32E8"/>
    <w:rsid w:val="00FA33E3"/>
    <w:rsid w:val="00FA7110"/>
    <w:rsid w:val="00FB018C"/>
    <w:rsid w:val="00FB0E79"/>
    <w:rsid w:val="00FB10BF"/>
    <w:rsid w:val="00FB3A67"/>
    <w:rsid w:val="00FB43CA"/>
    <w:rsid w:val="00FB5AB0"/>
    <w:rsid w:val="00FB5C38"/>
    <w:rsid w:val="00FB6C9B"/>
    <w:rsid w:val="00FB7C32"/>
    <w:rsid w:val="00FC0CE8"/>
    <w:rsid w:val="00FC5C20"/>
    <w:rsid w:val="00FC7791"/>
    <w:rsid w:val="00FC7C78"/>
    <w:rsid w:val="00FD1E2E"/>
    <w:rsid w:val="00FD265D"/>
    <w:rsid w:val="00FD63A5"/>
    <w:rsid w:val="00FD739A"/>
    <w:rsid w:val="00FD7908"/>
    <w:rsid w:val="00FE0D68"/>
    <w:rsid w:val="00FE5BDD"/>
    <w:rsid w:val="00FE71FB"/>
    <w:rsid w:val="00FF08F5"/>
    <w:rsid w:val="00FF0AE8"/>
    <w:rsid w:val="00FF0DCA"/>
    <w:rsid w:val="00FF1073"/>
    <w:rsid w:val="0109D578"/>
    <w:rsid w:val="01504850"/>
    <w:rsid w:val="016DBCC9"/>
    <w:rsid w:val="01A1BEE1"/>
    <w:rsid w:val="022D4AEE"/>
    <w:rsid w:val="0256A2B1"/>
    <w:rsid w:val="02C937AC"/>
    <w:rsid w:val="02FC739F"/>
    <w:rsid w:val="0312AD1F"/>
    <w:rsid w:val="03380056"/>
    <w:rsid w:val="034C19A0"/>
    <w:rsid w:val="0387A59D"/>
    <w:rsid w:val="0490BC7D"/>
    <w:rsid w:val="0500EF32"/>
    <w:rsid w:val="050C4B17"/>
    <w:rsid w:val="051FDE29"/>
    <w:rsid w:val="052375FE"/>
    <w:rsid w:val="052CB1CF"/>
    <w:rsid w:val="05578C25"/>
    <w:rsid w:val="0598E114"/>
    <w:rsid w:val="05C0C85A"/>
    <w:rsid w:val="05F5183A"/>
    <w:rsid w:val="05F56651"/>
    <w:rsid w:val="061FB148"/>
    <w:rsid w:val="063FF263"/>
    <w:rsid w:val="0659D207"/>
    <w:rsid w:val="06F81631"/>
    <w:rsid w:val="07B8B1F5"/>
    <w:rsid w:val="07C491E8"/>
    <w:rsid w:val="07D7F210"/>
    <w:rsid w:val="07F2305E"/>
    <w:rsid w:val="089EDEBF"/>
    <w:rsid w:val="097D6ACC"/>
    <w:rsid w:val="0A0022F2"/>
    <w:rsid w:val="0A10CF3F"/>
    <w:rsid w:val="0A3332CF"/>
    <w:rsid w:val="0A94397D"/>
    <w:rsid w:val="0AE7123F"/>
    <w:rsid w:val="0B5AC8CF"/>
    <w:rsid w:val="0B98B1DD"/>
    <w:rsid w:val="0BCA96E7"/>
    <w:rsid w:val="0C040880"/>
    <w:rsid w:val="0CB0051F"/>
    <w:rsid w:val="0CFE6333"/>
    <w:rsid w:val="0D00B133"/>
    <w:rsid w:val="0D229B2C"/>
    <w:rsid w:val="0D40F8AA"/>
    <w:rsid w:val="0D5122A7"/>
    <w:rsid w:val="0D6B6584"/>
    <w:rsid w:val="0E22A761"/>
    <w:rsid w:val="0E460537"/>
    <w:rsid w:val="0E5CFE21"/>
    <w:rsid w:val="0E7BD533"/>
    <w:rsid w:val="0E87FC9E"/>
    <w:rsid w:val="0ECDAB62"/>
    <w:rsid w:val="0F920AEC"/>
    <w:rsid w:val="10AE4655"/>
    <w:rsid w:val="10B49B99"/>
    <w:rsid w:val="10EAB472"/>
    <w:rsid w:val="11787BCF"/>
    <w:rsid w:val="12AD5143"/>
    <w:rsid w:val="12C7F930"/>
    <w:rsid w:val="131A222D"/>
    <w:rsid w:val="14ED8DD8"/>
    <w:rsid w:val="15C50230"/>
    <w:rsid w:val="161C7060"/>
    <w:rsid w:val="166C2E90"/>
    <w:rsid w:val="1671938C"/>
    <w:rsid w:val="1680B5CF"/>
    <w:rsid w:val="16B55B8B"/>
    <w:rsid w:val="1731ABB5"/>
    <w:rsid w:val="1754981E"/>
    <w:rsid w:val="17B45A70"/>
    <w:rsid w:val="17D3DC2E"/>
    <w:rsid w:val="17DA185A"/>
    <w:rsid w:val="18E453C7"/>
    <w:rsid w:val="18EB8128"/>
    <w:rsid w:val="18F33A75"/>
    <w:rsid w:val="193BF75E"/>
    <w:rsid w:val="1A090ABF"/>
    <w:rsid w:val="1AE786B8"/>
    <w:rsid w:val="1C159609"/>
    <w:rsid w:val="1C2C7036"/>
    <w:rsid w:val="1C9853B4"/>
    <w:rsid w:val="1C9D99B4"/>
    <w:rsid w:val="1CAA07F5"/>
    <w:rsid w:val="1D8C8122"/>
    <w:rsid w:val="1DBAA6C5"/>
    <w:rsid w:val="1E00473A"/>
    <w:rsid w:val="1E43E2E3"/>
    <w:rsid w:val="1EFC0CE3"/>
    <w:rsid w:val="1F593B69"/>
    <w:rsid w:val="1F706864"/>
    <w:rsid w:val="1FDB2499"/>
    <w:rsid w:val="201B883D"/>
    <w:rsid w:val="203081BA"/>
    <w:rsid w:val="20363223"/>
    <w:rsid w:val="20BC4098"/>
    <w:rsid w:val="20F04F49"/>
    <w:rsid w:val="215B3CB6"/>
    <w:rsid w:val="216022D6"/>
    <w:rsid w:val="216E6D10"/>
    <w:rsid w:val="21BE44ED"/>
    <w:rsid w:val="21CC521B"/>
    <w:rsid w:val="21F2B15D"/>
    <w:rsid w:val="22034A24"/>
    <w:rsid w:val="227E39B0"/>
    <w:rsid w:val="228C1FAA"/>
    <w:rsid w:val="22978E87"/>
    <w:rsid w:val="22B18E09"/>
    <w:rsid w:val="22CF2529"/>
    <w:rsid w:val="22E2DF52"/>
    <w:rsid w:val="22F8B1C1"/>
    <w:rsid w:val="2376C513"/>
    <w:rsid w:val="23CF7E06"/>
    <w:rsid w:val="24BB5E0B"/>
    <w:rsid w:val="24D7EAFF"/>
    <w:rsid w:val="24EEF960"/>
    <w:rsid w:val="25599F0F"/>
    <w:rsid w:val="2597C422"/>
    <w:rsid w:val="25B5D6A4"/>
    <w:rsid w:val="25BC3F9A"/>
    <w:rsid w:val="25CEF330"/>
    <w:rsid w:val="277E97DA"/>
    <w:rsid w:val="27CE2BE0"/>
    <w:rsid w:val="28482874"/>
    <w:rsid w:val="2867CE50"/>
    <w:rsid w:val="287AEA79"/>
    <w:rsid w:val="288CC1ED"/>
    <w:rsid w:val="28EC0072"/>
    <w:rsid w:val="2941E62F"/>
    <w:rsid w:val="29ABB631"/>
    <w:rsid w:val="29AEB526"/>
    <w:rsid w:val="29DE4DF1"/>
    <w:rsid w:val="29E3F8D5"/>
    <w:rsid w:val="2A042928"/>
    <w:rsid w:val="2A0B0D9D"/>
    <w:rsid w:val="2B4AD0E1"/>
    <w:rsid w:val="2B5F412E"/>
    <w:rsid w:val="2C1563AD"/>
    <w:rsid w:val="2C3BA199"/>
    <w:rsid w:val="2CBEF4DC"/>
    <w:rsid w:val="2CDC6FB7"/>
    <w:rsid w:val="2D53D591"/>
    <w:rsid w:val="2DBBEDB8"/>
    <w:rsid w:val="2DDC6B28"/>
    <w:rsid w:val="2DF954C9"/>
    <w:rsid w:val="2E258147"/>
    <w:rsid w:val="2E7ECD45"/>
    <w:rsid w:val="2EB56722"/>
    <w:rsid w:val="2F3A458C"/>
    <w:rsid w:val="2F82B75D"/>
    <w:rsid w:val="2F9AC549"/>
    <w:rsid w:val="2F9B8618"/>
    <w:rsid w:val="2FD495A5"/>
    <w:rsid w:val="311CA34D"/>
    <w:rsid w:val="31D99C5A"/>
    <w:rsid w:val="3214A59D"/>
    <w:rsid w:val="32469A91"/>
    <w:rsid w:val="326A0993"/>
    <w:rsid w:val="32A8C0DD"/>
    <w:rsid w:val="33375AC9"/>
    <w:rsid w:val="334E85C0"/>
    <w:rsid w:val="335843C8"/>
    <w:rsid w:val="34074D35"/>
    <w:rsid w:val="343C9434"/>
    <w:rsid w:val="347C7467"/>
    <w:rsid w:val="34F0C550"/>
    <w:rsid w:val="34FA8411"/>
    <w:rsid w:val="350219C7"/>
    <w:rsid w:val="3516F329"/>
    <w:rsid w:val="359B1B3F"/>
    <w:rsid w:val="35EBCF0E"/>
    <w:rsid w:val="36080CF8"/>
    <w:rsid w:val="372778AC"/>
    <w:rsid w:val="37334F28"/>
    <w:rsid w:val="374ABCD2"/>
    <w:rsid w:val="37669254"/>
    <w:rsid w:val="379DE957"/>
    <w:rsid w:val="37DEC7AF"/>
    <w:rsid w:val="37FE7DB0"/>
    <w:rsid w:val="380B41A6"/>
    <w:rsid w:val="38410200"/>
    <w:rsid w:val="390F8CBA"/>
    <w:rsid w:val="3952B141"/>
    <w:rsid w:val="3966E1DD"/>
    <w:rsid w:val="398AB52F"/>
    <w:rsid w:val="3A73A0B8"/>
    <w:rsid w:val="3AA25E46"/>
    <w:rsid w:val="3AFF109F"/>
    <w:rsid w:val="3B2DECB4"/>
    <w:rsid w:val="3B48B0DF"/>
    <w:rsid w:val="3B53A67F"/>
    <w:rsid w:val="3B5F8DCD"/>
    <w:rsid w:val="3BB92CF7"/>
    <w:rsid w:val="3BD04AF1"/>
    <w:rsid w:val="3C1270BC"/>
    <w:rsid w:val="3C39A724"/>
    <w:rsid w:val="3C7458CF"/>
    <w:rsid w:val="3CC1CE7E"/>
    <w:rsid w:val="3CD298C6"/>
    <w:rsid w:val="3D509333"/>
    <w:rsid w:val="3D904D54"/>
    <w:rsid w:val="3DD96B40"/>
    <w:rsid w:val="3E67457D"/>
    <w:rsid w:val="3EA5055A"/>
    <w:rsid w:val="3EC5505D"/>
    <w:rsid w:val="3F1FA72E"/>
    <w:rsid w:val="3F794867"/>
    <w:rsid w:val="4075C9BD"/>
    <w:rsid w:val="40828680"/>
    <w:rsid w:val="40AA5E1B"/>
    <w:rsid w:val="40D04973"/>
    <w:rsid w:val="40FD7D42"/>
    <w:rsid w:val="4104149B"/>
    <w:rsid w:val="4129983C"/>
    <w:rsid w:val="4141F5E3"/>
    <w:rsid w:val="414632F0"/>
    <w:rsid w:val="426182B7"/>
    <w:rsid w:val="427EDF12"/>
    <w:rsid w:val="429D46A3"/>
    <w:rsid w:val="42AA40CE"/>
    <w:rsid w:val="43342E84"/>
    <w:rsid w:val="43D4942C"/>
    <w:rsid w:val="43D802EE"/>
    <w:rsid w:val="442833C2"/>
    <w:rsid w:val="447996A5"/>
    <w:rsid w:val="44C19889"/>
    <w:rsid w:val="44F252D6"/>
    <w:rsid w:val="45FF7ED3"/>
    <w:rsid w:val="4615510D"/>
    <w:rsid w:val="4622EF37"/>
    <w:rsid w:val="465D68EA"/>
    <w:rsid w:val="467C8097"/>
    <w:rsid w:val="467D444A"/>
    <w:rsid w:val="468419B7"/>
    <w:rsid w:val="46C10C49"/>
    <w:rsid w:val="46DD5EED"/>
    <w:rsid w:val="471C9A94"/>
    <w:rsid w:val="47211FB6"/>
    <w:rsid w:val="47EBE458"/>
    <w:rsid w:val="47EFA291"/>
    <w:rsid w:val="483C7BE0"/>
    <w:rsid w:val="487C5D8E"/>
    <w:rsid w:val="487DA316"/>
    <w:rsid w:val="489B0AFF"/>
    <w:rsid w:val="48B83807"/>
    <w:rsid w:val="48C0258D"/>
    <w:rsid w:val="48EA0611"/>
    <w:rsid w:val="491FACB6"/>
    <w:rsid w:val="4929033F"/>
    <w:rsid w:val="49761F66"/>
    <w:rsid w:val="49815B58"/>
    <w:rsid w:val="49B00E0F"/>
    <w:rsid w:val="4A142E30"/>
    <w:rsid w:val="4A17C6AC"/>
    <w:rsid w:val="4ACDB8F6"/>
    <w:rsid w:val="4AD5BBAC"/>
    <w:rsid w:val="4B381308"/>
    <w:rsid w:val="4B5B647F"/>
    <w:rsid w:val="4B7697F6"/>
    <w:rsid w:val="4C661537"/>
    <w:rsid w:val="4C9EFFA0"/>
    <w:rsid w:val="4D069002"/>
    <w:rsid w:val="4D180594"/>
    <w:rsid w:val="4D37EEC3"/>
    <w:rsid w:val="4D57D477"/>
    <w:rsid w:val="4D7F8F27"/>
    <w:rsid w:val="4DD1B3CB"/>
    <w:rsid w:val="4E0E4DF5"/>
    <w:rsid w:val="4EF98B7D"/>
    <w:rsid w:val="4F1297DF"/>
    <w:rsid w:val="4F146739"/>
    <w:rsid w:val="4F23E3F4"/>
    <w:rsid w:val="4F40BEFB"/>
    <w:rsid w:val="500E7888"/>
    <w:rsid w:val="50478DC5"/>
    <w:rsid w:val="50C349EC"/>
    <w:rsid w:val="51557534"/>
    <w:rsid w:val="518C52D0"/>
    <w:rsid w:val="51C8CD7C"/>
    <w:rsid w:val="521542C3"/>
    <w:rsid w:val="52386398"/>
    <w:rsid w:val="525CD054"/>
    <w:rsid w:val="52868991"/>
    <w:rsid w:val="52A37ED1"/>
    <w:rsid w:val="530F1541"/>
    <w:rsid w:val="534C0031"/>
    <w:rsid w:val="537E3618"/>
    <w:rsid w:val="5384BE89"/>
    <w:rsid w:val="53DC618A"/>
    <w:rsid w:val="54013BB3"/>
    <w:rsid w:val="547F0319"/>
    <w:rsid w:val="54DB4923"/>
    <w:rsid w:val="554AC989"/>
    <w:rsid w:val="55D23249"/>
    <w:rsid w:val="56062B8F"/>
    <w:rsid w:val="56417848"/>
    <w:rsid w:val="57449090"/>
    <w:rsid w:val="57E13819"/>
    <w:rsid w:val="580F2291"/>
    <w:rsid w:val="5839A739"/>
    <w:rsid w:val="5870F843"/>
    <w:rsid w:val="58A7DF7F"/>
    <w:rsid w:val="58D64957"/>
    <w:rsid w:val="5946629D"/>
    <w:rsid w:val="5A73B94F"/>
    <w:rsid w:val="5A9B18C0"/>
    <w:rsid w:val="5B83EB28"/>
    <w:rsid w:val="5B922DF2"/>
    <w:rsid w:val="5BE48F04"/>
    <w:rsid w:val="5BF93E64"/>
    <w:rsid w:val="5CE1AB8E"/>
    <w:rsid w:val="5D212ECA"/>
    <w:rsid w:val="5DB7226D"/>
    <w:rsid w:val="5DC74765"/>
    <w:rsid w:val="5DEBC7A4"/>
    <w:rsid w:val="5DF38941"/>
    <w:rsid w:val="5E981CE8"/>
    <w:rsid w:val="5F055AB1"/>
    <w:rsid w:val="60202571"/>
    <w:rsid w:val="605F5CD9"/>
    <w:rsid w:val="60638936"/>
    <w:rsid w:val="60FDB290"/>
    <w:rsid w:val="62640340"/>
    <w:rsid w:val="62B42FA6"/>
    <w:rsid w:val="62F4050A"/>
    <w:rsid w:val="6317F096"/>
    <w:rsid w:val="637D955C"/>
    <w:rsid w:val="639986AF"/>
    <w:rsid w:val="640FF2FE"/>
    <w:rsid w:val="641CCC01"/>
    <w:rsid w:val="64500007"/>
    <w:rsid w:val="64D30E8C"/>
    <w:rsid w:val="651E8B50"/>
    <w:rsid w:val="65A1BA0D"/>
    <w:rsid w:val="65D06D3E"/>
    <w:rsid w:val="65FD7E44"/>
    <w:rsid w:val="660BBD48"/>
    <w:rsid w:val="663073C3"/>
    <w:rsid w:val="664B9EF6"/>
    <w:rsid w:val="669A9FEA"/>
    <w:rsid w:val="67566E9C"/>
    <w:rsid w:val="67CF8C82"/>
    <w:rsid w:val="67D91416"/>
    <w:rsid w:val="67E4E24C"/>
    <w:rsid w:val="67E76F57"/>
    <w:rsid w:val="67EE5AE7"/>
    <w:rsid w:val="680FB77B"/>
    <w:rsid w:val="681B049E"/>
    <w:rsid w:val="6825D6D1"/>
    <w:rsid w:val="6870B0FA"/>
    <w:rsid w:val="68ACA9BA"/>
    <w:rsid w:val="692794E4"/>
    <w:rsid w:val="6927E45B"/>
    <w:rsid w:val="6A195406"/>
    <w:rsid w:val="6A20120D"/>
    <w:rsid w:val="6A28D375"/>
    <w:rsid w:val="6A458C4C"/>
    <w:rsid w:val="6A70D162"/>
    <w:rsid w:val="6AC4D005"/>
    <w:rsid w:val="6ADF2E6B"/>
    <w:rsid w:val="6B62D818"/>
    <w:rsid w:val="6BD348AA"/>
    <w:rsid w:val="6C05C782"/>
    <w:rsid w:val="6C41E98F"/>
    <w:rsid w:val="6C5F851D"/>
    <w:rsid w:val="6C67836C"/>
    <w:rsid w:val="6CFAA8BA"/>
    <w:rsid w:val="6D82BA0E"/>
    <w:rsid w:val="6DE74D88"/>
    <w:rsid w:val="6DF04BA9"/>
    <w:rsid w:val="6E16CF2D"/>
    <w:rsid w:val="6E2C8B10"/>
    <w:rsid w:val="6E980D1A"/>
    <w:rsid w:val="6ECF9D1F"/>
    <w:rsid w:val="6EEA4DFC"/>
    <w:rsid w:val="6F12CA00"/>
    <w:rsid w:val="6F3B2D82"/>
    <w:rsid w:val="6F46740F"/>
    <w:rsid w:val="6F72E9C9"/>
    <w:rsid w:val="6FC02546"/>
    <w:rsid w:val="6FEA3077"/>
    <w:rsid w:val="70055AB6"/>
    <w:rsid w:val="700571AD"/>
    <w:rsid w:val="702A7739"/>
    <w:rsid w:val="70FCEDCE"/>
    <w:rsid w:val="7132F640"/>
    <w:rsid w:val="71456C78"/>
    <w:rsid w:val="71565D75"/>
    <w:rsid w:val="716D6FF3"/>
    <w:rsid w:val="7206CC97"/>
    <w:rsid w:val="72BB6430"/>
    <w:rsid w:val="73094054"/>
    <w:rsid w:val="733354D1"/>
    <w:rsid w:val="735A857F"/>
    <w:rsid w:val="7363E741"/>
    <w:rsid w:val="739BF785"/>
    <w:rsid w:val="7426F641"/>
    <w:rsid w:val="751B0855"/>
    <w:rsid w:val="75A08CF5"/>
    <w:rsid w:val="76559EDF"/>
    <w:rsid w:val="766DBC90"/>
    <w:rsid w:val="77ACC212"/>
    <w:rsid w:val="77ACE6D6"/>
    <w:rsid w:val="7810468A"/>
    <w:rsid w:val="786553BF"/>
    <w:rsid w:val="79A23924"/>
    <w:rsid w:val="79A53759"/>
    <w:rsid w:val="79C9C703"/>
    <w:rsid w:val="7A7F2964"/>
    <w:rsid w:val="7AC2757C"/>
    <w:rsid w:val="7ACE4702"/>
    <w:rsid w:val="7B20C396"/>
    <w:rsid w:val="7C085A4A"/>
    <w:rsid w:val="7C64D14F"/>
    <w:rsid w:val="7C6BEE7C"/>
    <w:rsid w:val="7C7B7A9A"/>
    <w:rsid w:val="7D0AB0EE"/>
    <w:rsid w:val="7D16BC71"/>
    <w:rsid w:val="7D3038E1"/>
    <w:rsid w:val="7D40B759"/>
    <w:rsid w:val="7D696BDA"/>
    <w:rsid w:val="7DF5E72A"/>
    <w:rsid w:val="7E5B99CE"/>
    <w:rsid w:val="7E74D4CC"/>
    <w:rsid w:val="7E78A87C"/>
    <w:rsid w:val="7E7B3DB0"/>
    <w:rsid w:val="7E9D3826"/>
    <w:rsid w:val="7F29E6D4"/>
    <w:rsid w:val="7F2A740B"/>
    <w:rsid w:val="7F39722A"/>
    <w:rsid w:val="7F44893C"/>
    <w:rsid w:val="7FB4E7B8"/>
    <w:rsid w:val="7FC4D2DC"/>
    <w:rsid w:val="7F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9ADE6"/>
  <w15:chartTrackingRefBased/>
  <w15:docId w15:val="{F6076033-042D-45DF-933A-BE58617C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customStyle="1" w:styleId="Odstavecseseznamem1">
    <w:name w:val="Odstavec se seznamem1"/>
    <w:basedOn w:val="Normln"/>
    <w:rsid w:val="005832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4E62B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4E62BC"/>
    <w:rPr>
      <w:rFonts w:ascii="Arial" w:hAnsi="Arial"/>
    </w:rPr>
  </w:style>
  <w:style w:type="character" w:styleId="Znakapoznpodarou">
    <w:name w:val="footnote reference"/>
    <w:rsid w:val="004E62BC"/>
    <w:rPr>
      <w:vertAlign w:val="superscript"/>
    </w:rPr>
  </w:style>
  <w:style w:type="paragraph" w:styleId="Revize">
    <w:name w:val="Revision"/>
    <w:hidden/>
    <w:uiPriority w:val="99"/>
    <w:semiHidden/>
    <w:rsid w:val="002F4C6C"/>
    <w:rPr>
      <w:rFonts w:ascii="Arial" w:hAnsi="Arial"/>
      <w:sz w:val="24"/>
      <w:szCs w:val="24"/>
    </w:rPr>
  </w:style>
  <w:style w:type="paragraph" w:styleId="Zhlav">
    <w:name w:val="header"/>
    <w:basedOn w:val="Normln"/>
    <w:link w:val="ZhlavChar"/>
    <w:rsid w:val="002F49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499D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2F49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499D"/>
    <w:rPr>
      <w:rFonts w:ascii="Arial" w:hAnsi="Arial"/>
      <w:sz w:val="24"/>
      <w:szCs w:val="24"/>
    </w:rPr>
  </w:style>
  <w:style w:type="paragraph" w:customStyle="1" w:styleId="paragraph">
    <w:name w:val="paragraph"/>
    <w:basedOn w:val="Normln"/>
    <w:rsid w:val="0098459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Standardnpsmoodstavce"/>
    <w:rsid w:val="00984592"/>
  </w:style>
  <w:style w:type="character" w:customStyle="1" w:styleId="eop">
    <w:name w:val="eop"/>
    <w:basedOn w:val="Standardnpsmoodstavce"/>
    <w:rsid w:val="00984592"/>
  </w:style>
  <w:style w:type="character" w:customStyle="1" w:styleId="spellingerror">
    <w:name w:val="spellingerror"/>
    <w:basedOn w:val="Standardnpsmoodstavce"/>
    <w:rsid w:val="00984592"/>
  </w:style>
  <w:style w:type="character" w:styleId="Nevyeenzmnka">
    <w:name w:val="Unresolved Mention"/>
    <w:basedOn w:val="Standardnpsmoodstavce"/>
    <w:uiPriority w:val="99"/>
    <w:semiHidden/>
    <w:unhideWhenUsed/>
    <w:rsid w:val="008B7128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D6BD2"/>
    <w:pPr>
      <w:suppressAutoHyphens/>
      <w:autoSpaceDN w:val="0"/>
    </w:pPr>
    <w:rPr>
      <w:rFonts w:ascii="Arial" w:hAnsi="Arial"/>
      <w:kern w:val="3"/>
      <w:sz w:val="24"/>
      <w:szCs w:val="24"/>
    </w:rPr>
  </w:style>
  <w:style w:type="paragraph" w:customStyle="1" w:styleId="Default">
    <w:name w:val="Default"/>
    <w:rsid w:val="00F54F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641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jrd.cz/cs/green-port-strasnice.html" TargetMode="External"/><Relationship Id="rId18" Type="http://schemas.openxmlformats.org/officeDocument/2006/relationships/image" Target="media/image2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arie.cimplova@crestcom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rd.cz/cs/na-hvezdarne-trebesin.html" TargetMode="External"/><Relationship Id="rId17" Type="http://schemas.openxmlformats.org/officeDocument/2006/relationships/hyperlink" Target="http://www.jrdgroup.cz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isarskavinice.cz/" TargetMode="External"/><Relationship Id="rId20" Type="http://schemas.openxmlformats.org/officeDocument/2006/relationships/hyperlink" Target="mailto:marcela.kukan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rd.cz/cs/kratochvile-stochovska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jrd.cz/cs/bohdalecke-kvarteto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jrd.cz/cs/rezidence-silver-port.html" TargetMode="External"/><Relationship Id="rId19" Type="http://schemas.openxmlformats.org/officeDocument/2006/relationships/hyperlink" Target="http://www.jrd.cz/Projekty-J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rd.cz/cs/touskovsky-haj.html" TargetMode="External"/><Relationship Id="rId14" Type="http://schemas.openxmlformats.org/officeDocument/2006/relationships/hyperlink" Target="https://www.jrd.cz/cs/rezidence-michelangelova.html" TargetMode="External"/><Relationship Id="rId22" Type="http://schemas.openxmlformats.org/officeDocument/2006/relationships/hyperlink" Target="mailto:hyklova@jr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8126-3121-439A-B1CD-FDA93D75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945</Words>
  <Characters>6556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Marie Cimplová</cp:lastModifiedBy>
  <cp:revision>5</cp:revision>
  <cp:lastPrinted>2021-04-15T13:18:00Z</cp:lastPrinted>
  <dcterms:created xsi:type="dcterms:W3CDTF">2021-04-19T08:59:00Z</dcterms:created>
  <dcterms:modified xsi:type="dcterms:W3CDTF">2021-04-19T09:07:00Z</dcterms:modified>
</cp:coreProperties>
</file>